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2E2D5" w14:textId="4FA620CE" w:rsidR="00BC2F54" w:rsidRPr="00735F8F" w:rsidRDefault="00C27E37" w:rsidP="00B35C95">
      <w:pPr>
        <w:ind w:right="-141"/>
        <w:jc w:val="both"/>
        <w:rPr>
          <w:rFonts w:ascii="Calibri Light" w:hAnsi="Calibri Light" w:cs="Calibri Light"/>
        </w:rPr>
      </w:pPr>
      <w:bookmarkStart w:id="0" w:name="_Hlk102597775"/>
      <w:r w:rsidRPr="00735F8F">
        <w:rPr>
          <w:rFonts w:ascii="Calibri Light" w:hAnsi="Calibri Light" w:cs="Calibri Light"/>
          <w:bCs/>
          <w:noProof/>
          <w:lang w:val="fr-CA" w:eastAsia="fr-CA"/>
        </w:rPr>
        <w:drawing>
          <wp:anchor distT="0" distB="0" distL="114300" distR="114300" simplePos="0" relativeHeight="251659264" behindDoc="0" locked="0" layoutInCell="1" allowOverlap="1" wp14:anchorId="334E2570" wp14:editId="2FD2E80B">
            <wp:simplePos x="0" y="0"/>
            <wp:positionH relativeFrom="margin">
              <wp:posOffset>-114300</wp:posOffset>
            </wp:positionH>
            <wp:positionV relativeFrom="paragraph">
              <wp:posOffset>179490</wp:posOffset>
            </wp:positionV>
            <wp:extent cx="1378585" cy="809625"/>
            <wp:effectExtent l="0" t="0" r="0" b="952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M-2017-process.jpg.jpg"/>
                    <pic:cNvPicPr/>
                  </pic:nvPicPr>
                  <pic:blipFill>
                    <a:blip r:embed="rId7">
                      <a:extLst>
                        <a:ext uri="{28A0092B-C50C-407E-A947-70E740481C1C}">
                          <a14:useLocalDpi xmlns:a14="http://schemas.microsoft.com/office/drawing/2010/main" val="0"/>
                        </a:ext>
                      </a:extLst>
                    </a:blip>
                    <a:stretch>
                      <a:fillRect/>
                    </a:stretch>
                  </pic:blipFill>
                  <pic:spPr>
                    <a:xfrm>
                      <a:off x="0" y="0"/>
                      <a:ext cx="1378585" cy="809625"/>
                    </a:xfrm>
                    <a:prstGeom prst="rect">
                      <a:avLst/>
                    </a:prstGeom>
                  </pic:spPr>
                </pic:pic>
              </a:graphicData>
            </a:graphic>
            <wp14:sizeRelH relativeFrom="margin">
              <wp14:pctWidth>0</wp14:pctWidth>
            </wp14:sizeRelH>
            <wp14:sizeRelV relativeFrom="margin">
              <wp14:pctHeight>0</wp14:pctHeight>
            </wp14:sizeRelV>
          </wp:anchor>
        </w:drawing>
      </w:r>
    </w:p>
    <w:p w14:paraId="5E0183D8" w14:textId="29FFBB3C" w:rsidR="00BC2F54" w:rsidRPr="00735F8F" w:rsidRDefault="00A93AB5" w:rsidP="00B35C95">
      <w:pPr>
        <w:ind w:left="-142" w:right="-141"/>
        <w:jc w:val="right"/>
        <w:rPr>
          <w:rFonts w:ascii="Calibri Light" w:hAnsi="Calibri Light" w:cs="Calibri Light"/>
        </w:rPr>
      </w:pPr>
      <w:r w:rsidRPr="00735F8F">
        <w:rPr>
          <w:rFonts w:ascii="Calibri Light" w:hAnsi="Calibri Light" w:cs="Calibri Light"/>
        </w:rPr>
        <w:t>COMMUNIQUE DE PRESSE</w:t>
      </w:r>
    </w:p>
    <w:p w14:paraId="7B2BE8C8" w14:textId="0B2EB134" w:rsidR="007B6966" w:rsidRPr="00735F8F" w:rsidRDefault="00A93AB5" w:rsidP="00B35C95">
      <w:pPr>
        <w:ind w:left="-142" w:right="-141"/>
        <w:jc w:val="right"/>
        <w:rPr>
          <w:rFonts w:ascii="Calibri Light" w:hAnsi="Calibri Light" w:cs="Calibri Light"/>
          <w:b/>
          <w:bCs/>
        </w:rPr>
      </w:pPr>
      <w:r w:rsidRPr="00735F8F">
        <w:rPr>
          <w:rFonts w:ascii="Calibri Light" w:hAnsi="Calibri Light" w:cs="Calibri Light"/>
          <w:b/>
          <w:bCs/>
        </w:rPr>
        <w:t>POUR DIFFUSION IMM</w:t>
      </w:r>
      <w:r w:rsidR="00D03B5B" w:rsidRPr="00735F8F">
        <w:rPr>
          <w:rFonts w:ascii="Calibri Light" w:hAnsi="Calibri Light" w:cs="Calibri Light"/>
          <w:b/>
          <w:bCs/>
        </w:rPr>
        <w:t>É</w:t>
      </w:r>
      <w:r w:rsidRPr="00735F8F">
        <w:rPr>
          <w:rFonts w:ascii="Calibri Light" w:hAnsi="Calibri Light" w:cs="Calibri Light"/>
          <w:b/>
          <w:bCs/>
        </w:rPr>
        <w:t>DIATE</w:t>
      </w:r>
    </w:p>
    <w:p w14:paraId="4057F579" w14:textId="77777777" w:rsidR="004C0005" w:rsidRPr="00735F8F" w:rsidRDefault="004C0005" w:rsidP="00B35C95">
      <w:pPr>
        <w:spacing w:line="360" w:lineRule="auto"/>
        <w:ind w:right="-141"/>
        <w:rPr>
          <w:rFonts w:ascii="Calibri Light" w:hAnsi="Calibri Light" w:cs="Calibri Light"/>
          <w:b/>
        </w:rPr>
      </w:pPr>
    </w:p>
    <w:p w14:paraId="005B1865" w14:textId="41C382B4" w:rsidR="00735F8F" w:rsidRDefault="00735F8F" w:rsidP="00C33DA0">
      <w:pPr>
        <w:ind w:left="-142" w:right="-141"/>
        <w:jc w:val="center"/>
        <w:rPr>
          <w:rFonts w:ascii="Calibri Light" w:hAnsi="Calibri Light" w:cs="Calibri Light"/>
          <w:b/>
          <w:bCs/>
        </w:rPr>
      </w:pPr>
    </w:p>
    <w:p w14:paraId="6E857A35" w14:textId="77777777" w:rsidR="00716BDF" w:rsidRDefault="00716BDF" w:rsidP="00C33DA0">
      <w:pPr>
        <w:ind w:left="-142" w:right="-141"/>
        <w:jc w:val="center"/>
        <w:rPr>
          <w:rFonts w:ascii="Calibri Light" w:hAnsi="Calibri Light" w:cs="Calibri Light"/>
          <w:b/>
          <w:bCs/>
        </w:rPr>
      </w:pPr>
    </w:p>
    <w:p w14:paraId="7F798738" w14:textId="6CC5AB72" w:rsidR="005E260D" w:rsidRDefault="00D13BA8" w:rsidP="00C33DA0">
      <w:pPr>
        <w:ind w:left="-142" w:right="-141"/>
        <w:jc w:val="center"/>
        <w:rPr>
          <w:rFonts w:ascii="Calibri Light" w:hAnsi="Calibri Light" w:cs="Calibri Light"/>
          <w:b/>
          <w:bCs/>
          <w:sz w:val="28"/>
          <w:szCs w:val="28"/>
          <w:u w:val="single"/>
        </w:rPr>
      </w:pPr>
      <w:r>
        <w:rPr>
          <w:rFonts w:ascii="Calibri Light" w:hAnsi="Calibri Light" w:cs="Calibri Light"/>
          <w:b/>
          <w:bCs/>
          <w:sz w:val="28"/>
          <w:szCs w:val="28"/>
          <w:u w:val="single"/>
        </w:rPr>
        <w:t xml:space="preserve">Le </w:t>
      </w:r>
      <w:r w:rsidR="00761806" w:rsidRPr="001F75FE">
        <w:rPr>
          <w:rFonts w:ascii="Calibri Light" w:hAnsi="Calibri Light" w:cs="Calibri Light"/>
          <w:b/>
          <w:bCs/>
          <w:sz w:val="28"/>
          <w:szCs w:val="28"/>
          <w:u w:val="single"/>
        </w:rPr>
        <w:t>grand public</w:t>
      </w:r>
      <w:r>
        <w:rPr>
          <w:rFonts w:ascii="Calibri Light" w:hAnsi="Calibri Light" w:cs="Calibri Light"/>
          <w:b/>
          <w:bCs/>
          <w:sz w:val="28"/>
          <w:szCs w:val="28"/>
          <w:u w:val="single"/>
        </w:rPr>
        <w:t xml:space="preserve"> découvre la résidence 45 Nord en exclusivité !</w:t>
      </w:r>
    </w:p>
    <w:p w14:paraId="79B0D403" w14:textId="26EE2437" w:rsidR="00C33DA0" w:rsidRPr="00C33DA0" w:rsidRDefault="00C33DA0" w:rsidP="00C33DA0">
      <w:pPr>
        <w:ind w:left="-142" w:right="-141"/>
        <w:jc w:val="center"/>
        <w:rPr>
          <w:rFonts w:ascii="Calibri Light" w:hAnsi="Calibri Light" w:cs="Calibri Light"/>
          <w:b/>
          <w:bCs/>
        </w:rPr>
      </w:pPr>
      <w:r w:rsidRPr="00C33DA0">
        <w:rPr>
          <w:rFonts w:ascii="Calibri Light" w:hAnsi="Calibri Light" w:cs="Calibri Light"/>
          <w:b/>
          <w:bCs/>
        </w:rPr>
        <w:t xml:space="preserve">1, 200 personnes </w:t>
      </w:r>
      <w:r>
        <w:rPr>
          <w:rFonts w:ascii="Calibri Light" w:hAnsi="Calibri Light" w:cs="Calibri Light"/>
          <w:b/>
          <w:bCs/>
        </w:rPr>
        <w:t xml:space="preserve">présentes </w:t>
      </w:r>
      <w:r w:rsidRPr="00C33DA0">
        <w:rPr>
          <w:rFonts w:ascii="Calibri Light" w:hAnsi="Calibri Light" w:cs="Calibri Light"/>
          <w:b/>
          <w:bCs/>
        </w:rPr>
        <w:t>au</w:t>
      </w:r>
      <w:r>
        <w:rPr>
          <w:rFonts w:ascii="Calibri Light" w:hAnsi="Calibri Light" w:cs="Calibri Light"/>
          <w:b/>
          <w:bCs/>
        </w:rPr>
        <w:t>x</w:t>
      </w:r>
      <w:r w:rsidRPr="00C33DA0">
        <w:rPr>
          <w:rFonts w:ascii="Calibri Light" w:hAnsi="Calibri Light" w:cs="Calibri Light"/>
          <w:b/>
          <w:bCs/>
        </w:rPr>
        <w:t xml:space="preserve"> portes ouvertes du 17 </w:t>
      </w:r>
      <w:r>
        <w:rPr>
          <w:rFonts w:ascii="Calibri Light" w:hAnsi="Calibri Light" w:cs="Calibri Light"/>
          <w:b/>
          <w:bCs/>
        </w:rPr>
        <w:t xml:space="preserve">et </w:t>
      </w:r>
      <w:r w:rsidRPr="00C33DA0">
        <w:rPr>
          <w:rFonts w:ascii="Calibri Light" w:hAnsi="Calibri Light" w:cs="Calibri Light"/>
          <w:b/>
          <w:bCs/>
        </w:rPr>
        <w:t>18 septembre</w:t>
      </w:r>
    </w:p>
    <w:p w14:paraId="210D9297" w14:textId="7BF7638E" w:rsidR="00735F8F" w:rsidRPr="00C33DA0" w:rsidRDefault="00735F8F" w:rsidP="00B35C95">
      <w:pPr>
        <w:ind w:left="-142" w:right="-141"/>
        <w:rPr>
          <w:rFonts w:ascii="Calibri Light" w:hAnsi="Calibri Light" w:cs="Calibri Light"/>
          <w:b/>
          <w:bCs/>
          <w:sz w:val="22"/>
          <w:szCs w:val="22"/>
        </w:rPr>
      </w:pPr>
    </w:p>
    <w:p w14:paraId="31D0F30B" w14:textId="16212696" w:rsidR="00187916" w:rsidRDefault="00C27E37" w:rsidP="00B35C95">
      <w:pPr>
        <w:ind w:left="-142" w:right="-141"/>
        <w:jc w:val="both"/>
        <w:rPr>
          <w:rFonts w:ascii="Calibri Light" w:hAnsi="Calibri Light" w:cs="Calibri Light"/>
        </w:rPr>
      </w:pPr>
      <w:r w:rsidRPr="00735F8F">
        <w:rPr>
          <w:rFonts w:ascii="Calibri Light" w:hAnsi="Calibri Light" w:cs="Calibri Light"/>
          <w:b/>
          <w:bCs/>
        </w:rPr>
        <w:t xml:space="preserve">Saint-Laurent, le </w:t>
      </w:r>
      <w:r w:rsidR="005E260D" w:rsidRPr="00735F8F">
        <w:rPr>
          <w:rFonts w:ascii="Calibri Light" w:hAnsi="Calibri Light" w:cs="Calibri Light"/>
          <w:b/>
          <w:bCs/>
        </w:rPr>
        <w:t>1</w:t>
      </w:r>
      <w:r w:rsidR="00D13BA8">
        <w:rPr>
          <w:rFonts w:ascii="Calibri Light" w:hAnsi="Calibri Light" w:cs="Calibri Light"/>
          <w:b/>
          <w:bCs/>
        </w:rPr>
        <w:t>9</w:t>
      </w:r>
      <w:r w:rsidR="005E260D" w:rsidRPr="00735F8F">
        <w:rPr>
          <w:rFonts w:ascii="Calibri Light" w:hAnsi="Calibri Light" w:cs="Calibri Light"/>
          <w:b/>
          <w:bCs/>
        </w:rPr>
        <w:t xml:space="preserve"> </w:t>
      </w:r>
      <w:r w:rsidR="0003157B" w:rsidRPr="00735F8F">
        <w:rPr>
          <w:rFonts w:ascii="Calibri Light" w:hAnsi="Calibri Light" w:cs="Calibri Light"/>
          <w:b/>
          <w:bCs/>
        </w:rPr>
        <w:t>septembre</w:t>
      </w:r>
      <w:r w:rsidR="00187916" w:rsidRPr="00735F8F">
        <w:rPr>
          <w:rFonts w:ascii="Calibri Light" w:hAnsi="Calibri Light" w:cs="Calibri Light"/>
          <w:b/>
          <w:bCs/>
        </w:rPr>
        <w:t xml:space="preserve"> </w:t>
      </w:r>
      <w:r w:rsidR="00CA2579" w:rsidRPr="00735F8F">
        <w:rPr>
          <w:rFonts w:ascii="Calibri Light" w:hAnsi="Calibri Light" w:cs="Calibri Light"/>
          <w:b/>
          <w:bCs/>
        </w:rPr>
        <w:t>202</w:t>
      </w:r>
      <w:r w:rsidR="003E18D0" w:rsidRPr="00735F8F">
        <w:rPr>
          <w:rFonts w:ascii="Calibri Light" w:hAnsi="Calibri Light" w:cs="Calibri Light"/>
          <w:b/>
          <w:bCs/>
        </w:rPr>
        <w:t>2</w:t>
      </w:r>
      <w:r w:rsidR="00CA2579" w:rsidRPr="00735F8F">
        <w:rPr>
          <w:rFonts w:ascii="Calibri Light" w:hAnsi="Calibri Light" w:cs="Calibri Light"/>
          <w:b/>
          <w:bCs/>
        </w:rPr>
        <w:t xml:space="preserve"> </w:t>
      </w:r>
      <w:r w:rsidRPr="00735F8F">
        <w:rPr>
          <w:rFonts w:ascii="Calibri Light" w:hAnsi="Calibri Light" w:cs="Calibri Light"/>
        </w:rPr>
        <w:t>–</w:t>
      </w:r>
      <w:r w:rsidR="00C737CA" w:rsidRPr="00735F8F">
        <w:rPr>
          <w:rFonts w:ascii="Calibri Light" w:hAnsi="Calibri Light" w:cs="Calibri Light"/>
        </w:rPr>
        <w:t xml:space="preserve"> </w:t>
      </w:r>
      <w:r w:rsidR="00D83A7D">
        <w:rPr>
          <w:rFonts w:ascii="Calibri Light" w:hAnsi="Calibri Light" w:cs="Calibri Light"/>
        </w:rPr>
        <w:t>C</w:t>
      </w:r>
      <w:r w:rsidR="004F70CF">
        <w:rPr>
          <w:rFonts w:ascii="Calibri Light" w:hAnsi="Calibri Light" w:cs="Calibri Light"/>
        </w:rPr>
        <w:t xml:space="preserve">e sont les 17 et 18 septembre que s’est déroulé l’événement </w:t>
      </w:r>
      <w:r w:rsidR="00D83A7D">
        <w:rPr>
          <w:rFonts w:ascii="Calibri Light" w:hAnsi="Calibri Light" w:cs="Calibri Light"/>
        </w:rPr>
        <w:t xml:space="preserve">portes ouvertes de </w:t>
      </w:r>
      <w:r w:rsidR="00EA6883">
        <w:rPr>
          <w:rFonts w:ascii="Calibri Light" w:hAnsi="Calibri Light" w:cs="Calibri Light"/>
        </w:rPr>
        <w:t xml:space="preserve">la nouvelle résidence </w:t>
      </w:r>
      <w:r w:rsidR="00D13BA8">
        <w:rPr>
          <w:rFonts w:ascii="Calibri Light" w:hAnsi="Calibri Light" w:cs="Calibri Light"/>
        </w:rPr>
        <w:t>45 Nord</w:t>
      </w:r>
      <w:r w:rsidR="004F70CF">
        <w:rPr>
          <w:rFonts w:ascii="Calibri Light" w:hAnsi="Calibri Light" w:cs="Calibri Light"/>
        </w:rPr>
        <w:t xml:space="preserve"> </w:t>
      </w:r>
      <w:r w:rsidR="00EA6883">
        <w:rPr>
          <w:rFonts w:ascii="Calibri Light" w:hAnsi="Calibri Light" w:cs="Calibri Light"/>
        </w:rPr>
        <w:t xml:space="preserve">du Groupe Maurice. </w:t>
      </w:r>
      <w:r w:rsidR="005E260D">
        <w:rPr>
          <w:rFonts w:ascii="Calibri Light" w:hAnsi="Calibri Light" w:cs="Calibri Light"/>
        </w:rPr>
        <w:t>Au total, plus de</w:t>
      </w:r>
      <w:r w:rsidR="00EA6883">
        <w:rPr>
          <w:rFonts w:ascii="Calibri Light" w:hAnsi="Calibri Light" w:cs="Calibri Light"/>
        </w:rPr>
        <w:t xml:space="preserve"> </w:t>
      </w:r>
      <w:r w:rsidR="00273E87">
        <w:rPr>
          <w:rFonts w:ascii="Calibri Light" w:hAnsi="Calibri Light" w:cs="Calibri Light"/>
        </w:rPr>
        <w:t>1</w:t>
      </w:r>
      <w:r w:rsidR="00AE11A2">
        <w:rPr>
          <w:rFonts w:ascii="Calibri Light" w:hAnsi="Calibri Light" w:cs="Calibri Light"/>
        </w:rPr>
        <w:t> </w:t>
      </w:r>
      <w:r w:rsidR="00273E87">
        <w:rPr>
          <w:rFonts w:ascii="Calibri Light" w:hAnsi="Calibri Light" w:cs="Calibri Light"/>
        </w:rPr>
        <w:t>200</w:t>
      </w:r>
      <w:r w:rsidR="00AE11A2">
        <w:rPr>
          <w:rFonts w:ascii="Calibri Light" w:hAnsi="Calibri Light" w:cs="Calibri Light"/>
        </w:rPr>
        <w:t> </w:t>
      </w:r>
      <w:r w:rsidR="00EA6883">
        <w:rPr>
          <w:rFonts w:ascii="Calibri Light" w:hAnsi="Calibri Light" w:cs="Calibri Light"/>
        </w:rPr>
        <w:t>personnes</w:t>
      </w:r>
      <w:r w:rsidR="00AE11A2">
        <w:rPr>
          <w:rFonts w:ascii="Calibri Light" w:hAnsi="Calibri Light" w:cs="Calibri Light"/>
        </w:rPr>
        <w:t> </w:t>
      </w:r>
      <w:r w:rsidR="00EA6883">
        <w:rPr>
          <w:rFonts w:ascii="Calibri Light" w:hAnsi="Calibri Light" w:cs="Calibri Light"/>
        </w:rPr>
        <w:t xml:space="preserve">se sont déplacées pour visiter ce complexe pour aînés </w:t>
      </w:r>
      <w:r w:rsidR="00977778">
        <w:rPr>
          <w:rFonts w:ascii="Calibri Light" w:hAnsi="Calibri Light" w:cs="Calibri Light"/>
        </w:rPr>
        <w:t xml:space="preserve">qui </w:t>
      </w:r>
      <w:r w:rsidR="00D13BA8">
        <w:rPr>
          <w:rFonts w:ascii="Calibri Light" w:hAnsi="Calibri Light" w:cs="Calibri Light"/>
        </w:rPr>
        <w:t>ouvrira ses portes le 1</w:t>
      </w:r>
      <w:r w:rsidR="00D13BA8" w:rsidRPr="00D13BA8">
        <w:rPr>
          <w:rFonts w:ascii="Calibri Light" w:hAnsi="Calibri Light" w:cs="Calibri Light"/>
          <w:vertAlign w:val="superscript"/>
        </w:rPr>
        <w:t>er</w:t>
      </w:r>
      <w:r w:rsidR="00AE11A2">
        <w:rPr>
          <w:rFonts w:ascii="Calibri Light" w:hAnsi="Calibri Light" w:cs="Calibri Light"/>
          <w:lang w:val="fr-CA"/>
        </w:rPr>
        <w:t> </w:t>
      </w:r>
      <w:r w:rsidR="00D13BA8">
        <w:rPr>
          <w:rFonts w:ascii="Calibri Light" w:hAnsi="Calibri Light" w:cs="Calibri Light"/>
        </w:rPr>
        <w:t>octobre prochain</w:t>
      </w:r>
      <w:r w:rsidR="004F70CF">
        <w:rPr>
          <w:rFonts w:ascii="Calibri Light" w:hAnsi="Calibri Light" w:cs="Calibri Light"/>
        </w:rPr>
        <w:t xml:space="preserve"> à Mascouche</w:t>
      </w:r>
      <w:r w:rsidR="00D13BA8">
        <w:rPr>
          <w:rFonts w:ascii="Calibri Light" w:hAnsi="Calibri Light" w:cs="Calibri Light"/>
        </w:rPr>
        <w:t>.</w:t>
      </w:r>
      <w:r w:rsidR="00977778">
        <w:rPr>
          <w:rFonts w:ascii="Calibri Light" w:hAnsi="Calibri Light" w:cs="Calibri Light"/>
        </w:rPr>
        <w:t xml:space="preserve"> </w:t>
      </w:r>
      <w:r w:rsidR="00EA6883">
        <w:rPr>
          <w:rFonts w:ascii="Calibri Light" w:hAnsi="Calibri Light" w:cs="Calibri Light"/>
        </w:rPr>
        <w:t xml:space="preserve"> </w:t>
      </w:r>
    </w:p>
    <w:p w14:paraId="54205337" w14:textId="772544D0" w:rsidR="00EA6883" w:rsidRDefault="00EA6883" w:rsidP="00B35C95">
      <w:pPr>
        <w:ind w:left="-142" w:right="-141"/>
        <w:jc w:val="both"/>
        <w:rPr>
          <w:rFonts w:ascii="Calibri Light" w:hAnsi="Calibri Light" w:cs="Calibri Light"/>
        </w:rPr>
      </w:pPr>
    </w:p>
    <w:p w14:paraId="40BA149D" w14:textId="163DC12A" w:rsidR="00273E87" w:rsidRDefault="00716BDF" w:rsidP="00B35C95">
      <w:pPr>
        <w:ind w:left="-142" w:right="-141"/>
        <w:jc w:val="both"/>
        <w:rPr>
          <w:rFonts w:ascii="Calibri Light" w:hAnsi="Calibri Light" w:cs="Calibri Light"/>
        </w:rPr>
      </w:pPr>
      <w:r w:rsidRPr="00977778">
        <w:rPr>
          <w:rFonts w:ascii="Calibri Light" w:hAnsi="Calibri Light" w:cs="Calibri Light"/>
        </w:rPr>
        <w:t>Durant</w:t>
      </w:r>
      <w:r>
        <w:rPr>
          <w:rFonts w:ascii="Calibri Light" w:hAnsi="Calibri Light" w:cs="Calibri Light"/>
        </w:rPr>
        <w:t xml:space="preserve"> l’</w:t>
      </w:r>
      <w:r w:rsidRPr="00977778">
        <w:rPr>
          <w:rFonts w:ascii="Calibri Light" w:hAnsi="Calibri Light" w:cs="Calibri Light"/>
        </w:rPr>
        <w:t xml:space="preserve">événement, les </w:t>
      </w:r>
      <w:r w:rsidR="004F70CF">
        <w:rPr>
          <w:rFonts w:ascii="Calibri Light" w:hAnsi="Calibri Light" w:cs="Calibri Light"/>
        </w:rPr>
        <w:t xml:space="preserve">nombreux </w:t>
      </w:r>
      <w:r w:rsidRPr="00977778">
        <w:rPr>
          <w:rFonts w:ascii="Calibri Light" w:hAnsi="Calibri Light" w:cs="Calibri Light"/>
        </w:rPr>
        <w:t xml:space="preserve">visiteurs </w:t>
      </w:r>
      <w:r>
        <w:rPr>
          <w:rFonts w:ascii="Calibri Light" w:hAnsi="Calibri Light" w:cs="Calibri Light"/>
        </w:rPr>
        <w:t>ont pu</w:t>
      </w:r>
      <w:r w:rsidRPr="00977778">
        <w:rPr>
          <w:rFonts w:ascii="Calibri Light" w:hAnsi="Calibri Light" w:cs="Calibri Light"/>
        </w:rPr>
        <w:t xml:space="preserve"> </w:t>
      </w:r>
      <w:r w:rsidR="00E73861">
        <w:rPr>
          <w:rFonts w:ascii="Calibri Light" w:hAnsi="Calibri Light" w:cs="Calibri Light"/>
        </w:rPr>
        <w:t>découvrir</w:t>
      </w:r>
      <w:r w:rsidRPr="00977778">
        <w:rPr>
          <w:rFonts w:ascii="Calibri Light" w:hAnsi="Calibri Light" w:cs="Calibri Light"/>
        </w:rPr>
        <w:t xml:space="preserve"> </w:t>
      </w:r>
      <w:r w:rsidR="00AE11A2">
        <w:rPr>
          <w:rFonts w:ascii="Calibri Light" w:hAnsi="Calibri Light" w:cs="Calibri Light"/>
        </w:rPr>
        <w:t>cette résidence</w:t>
      </w:r>
      <w:r w:rsidR="00C40ED5">
        <w:rPr>
          <w:rFonts w:ascii="Calibri Light" w:hAnsi="Calibri Light" w:cs="Calibri Light"/>
        </w:rPr>
        <w:t xml:space="preserve"> avant-gardiste et lumineu</w:t>
      </w:r>
      <w:r w:rsidR="00C33DA0">
        <w:rPr>
          <w:rFonts w:ascii="Calibri Light" w:hAnsi="Calibri Light" w:cs="Calibri Light"/>
        </w:rPr>
        <w:t>se</w:t>
      </w:r>
      <w:r w:rsidR="00C40ED5">
        <w:rPr>
          <w:rFonts w:ascii="Calibri Light" w:hAnsi="Calibri Light" w:cs="Calibri Light"/>
        </w:rPr>
        <w:t xml:space="preserve"> qui possè</w:t>
      </w:r>
      <w:r w:rsidR="00273E87">
        <w:rPr>
          <w:rFonts w:ascii="Calibri Light" w:hAnsi="Calibri Light" w:cs="Calibri Light"/>
        </w:rPr>
        <w:t>de</w:t>
      </w:r>
      <w:r w:rsidR="00C40ED5">
        <w:rPr>
          <w:rFonts w:ascii="Calibri Light" w:hAnsi="Calibri Light" w:cs="Calibri Light"/>
        </w:rPr>
        <w:t xml:space="preserve"> de superbes</w:t>
      </w:r>
      <w:r w:rsidRPr="00977778">
        <w:rPr>
          <w:rFonts w:ascii="Calibri Light" w:hAnsi="Calibri Light" w:cs="Calibri Light"/>
        </w:rPr>
        <w:t xml:space="preserve"> espaces communs</w:t>
      </w:r>
      <w:r w:rsidR="00273E87">
        <w:rPr>
          <w:rFonts w:ascii="Calibri Light" w:hAnsi="Calibri Light" w:cs="Calibri Light"/>
        </w:rPr>
        <w:t xml:space="preserve"> ainsi qu’une belle grande salle à manger</w:t>
      </w:r>
      <w:r w:rsidR="00C40ED5">
        <w:rPr>
          <w:rFonts w:ascii="Calibri Light" w:hAnsi="Calibri Light" w:cs="Calibri Light"/>
        </w:rPr>
        <w:t xml:space="preserve">. Les invités ont </w:t>
      </w:r>
      <w:r w:rsidR="00353620">
        <w:rPr>
          <w:rFonts w:ascii="Calibri Light" w:hAnsi="Calibri Light" w:cs="Calibri Light"/>
        </w:rPr>
        <w:t>aussi eu la chance de</w:t>
      </w:r>
      <w:r w:rsidR="00C40ED5">
        <w:rPr>
          <w:rFonts w:ascii="Calibri Light" w:hAnsi="Calibri Light" w:cs="Calibri Light"/>
        </w:rPr>
        <w:t xml:space="preserve"> visiter </w:t>
      </w:r>
      <w:r w:rsidR="00E73861">
        <w:rPr>
          <w:rFonts w:ascii="Calibri Light" w:hAnsi="Calibri Light" w:cs="Calibri Light"/>
        </w:rPr>
        <w:t xml:space="preserve">des </w:t>
      </w:r>
      <w:r w:rsidRPr="00977778">
        <w:rPr>
          <w:rFonts w:ascii="Calibri Light" w:hAnsi="Calibri Light" w:cs="Calibri Light"/>
        </w:rPr>
        <w:t>appartement</w:t>
      </w:r>
      <w:r w:rsidR="00E73861">
        <w:rPr>
          <w:rFonts w:ascii="Calibri Light" w:hAnsi="Calibri Light" w:cs="Calibri Light"/>
        </w:rPr>
        <w:t>s</w:t>
      </w:r>
      <w:r w:rsidR="00C40ED5">
        <w:rPr>
          <w:rFonts w:ascii="Calibri Light" w:hAnsi="Calibri Light" w:cs="Calibri Light"/>
        </w:rPr>
        <w:t xml:space="preserve"> modèle</w:t>
      </w:r>
      <w:r w:rsidR="00E73861">
        <w:rPr>
          <w:rFonts w:ascii="Calibri Light" w:hAnsi="Calibri Light" w:cs="Calibri Light"/>
        </w:rPr>
        <w:t>s</w:t>
      </w:r>
      <w:r w:rsidR="00C40ED5">
        <w:rPr>
          <w:rFonts w:ascii="Calibri Light" w:hAnsi="Calibri Light" w:cs="Calibri Light"/>
        </w:rPr>
        <w:t xml:space="preserve"> et en </w:t>
      </w:r>
      <w:r w:rsidRPr="00977778">
        <w:rPr>
          <w:rFonts w:ascii="Calibri Light" w:hAnsi="Calibri Light" w:cs="Calibri Light"/>
        </w:rPr>
        <w:t xml:space="preserve">apprendre </w:t>
      </w:r>
      <w:r w:rsidR="00353620">
        <w:rPr>
          <w:rFonts w:ascii="Calibri Light" w:hAnsi="Calibri Light" w:cs="Calibri Light"/>
        </w:rPr>
        <w:t>davantage</w:t>
      </w:r>
      <w:r w:rsidRPr="00977778">
        <w:rPr>
          <w:rFonts w:ascii="Calibri Light" w:hAnsi="Calibri Light" w:cs="Calibri Light"/>
        </w:rPr>
        <w:t xml:space="preserve"> sur </w:t>
      </w:r>
      <w:r>
        <w:rPr>
          <w:rFonts w:ascii="Calibri Light" w:hAnsi="Calibri Light" w:cs="Calibri Light"/>
        </w:rPr>
        <w:t>la</w:t>
      </w:r>
      <w:r w:rsidRPr="00977778">
        <w:rPr>
          <w:rFonts w:ascii="Calibri Light" w:hAnsi="Calibri Light" w:cs="Calibri Light"/>
        </w:rPr>
        <w:t xml:space="preserve"> riche programmation d’activités ainsi que </w:t>
      </w:r>
      <w:r w:rsidR="00353620">
        <w:rPr>
          <w:rFonts w:ascii="Calibri Light" w:hAnsi="Calibri Light" w:cs="Calibri Light"/>
        </w:rPr>
        <w:t>sur les</w:t>
      </w:r>
      <w:r w:rsidRPr="00977778">
        <w:rPr>
          <w:rFonts w:ascii="Calibri Light" w:hAnsi="Calibri Light" w:cs="Calibri Light"/>
        </w:rPr>
        <w:t xml:space="preserve"> services offerts au Groupe Maurice.</w:t>
      </w:r>
      <w:r>
        <w:rPr>
          <w:rFonts w:ascii="Calibri Light" w:hAnsi="Calibri Light" w:cs="Calibri Light"/>
        </w:rPr>
        <w:t xml:space="preserve"> </w:t>
      </w:r>
    </w:p>
    <w:p w14:paraId="7ED03C88" w14:textId="77777777" w:rsidR="00273E87" w:rsidRDefault="00273E87" w:rsidP="00B35C95">
      <w:pPr>
        <w:ind w:left="-142" w:right="-141"/>
        <w:jc w:val="both"/>
        <w:rPr>
          <w:rFonts w:ascii="Calibri Light" w:hAnsi="Calibri Light" w:cs="Calibri Light"/>
        </w:rPr>
      </w:pPr>
    </w:p>
    <w:p w14:paraId="3ED2E534" w14:textId="0CDD21EF" w:rsidR="00716BDF" w:rsidRPr="00C33DA0" w:rsidRDefault="00273E87" w:rsidP="00C33DA0">
      <w:pPr>
        <w:ind w:left="-142" w:right="-141"/>
        <w:jc w:val="both"/>
        <w:rPr>
          <w:rFonts w:ascii="Calibri Light" w:hAnsi="Calibri Light" w:cs="Calibri Light"/>
        </w:rPr>
      </w:pPr>
      <w:r>
        <w:rPr>
          <w:rFonts w:ascii="Calibri Light" w:hAnsi="Calibri Light" w:cs="Calibri Light"/>
        </w:rPr>
        <w:t xml:space="preserve">Cet événement </w:t>
      </w:r>
      <w:r w:rsidR="00154C0D">
        <w:rPr>
          <w:rFonts w:ascii="Calibri Light" w:hAnsi="Calibri Light" w:cs="Calibri Light"/>
        </w:rPr>
        <w:t>était aussi l’occasion de rencontrer la dynamique équipe de 45Nord sous la supervision de la directrice générale, Brigite Ouime</w:t>
      </w:r>
      <w:r w:rsidR="00A7106C">
        <w:rPr>
          <w:rFonts w:ascii="Calibri Light" w:hAnsi="Calibri Light" w:cs="Calibri Light"/>
        </w:rPr>
        <w:t>t</w:t>
      </w:r>
      <w:r w:rsidR="00154C0D">
        <w:rPr>
          <w:rFonts w:ascii="Calibri Light" w:hAnsi="Calibri Light" w:cs="Calibri Light"/>
        </w:rPr>
        <w:t xml:space="preserve">. </w:t>
      </w:r>
      <w:r w:rsidR="00716BDF">
        <w:rPr>
          <w:rFonts w:ascii="Calibri Light" w:hAnsi="Calibri Light" w:cs="Calibri Light"/>
        </w:rPr>
        <w:t xml:space="preserve"> </w:t>
      </w:r>
      <w:r w:rsidR="00716BDF" w:rsidRPr="00A7106C">
        <w:rPr>
          <w:rFonts w:ascii="Calibri Light" w:hAnsi="Calibri Light" w:cs="Calibri Light"/>
          <w:i/>
          <w:iCs/>
        </w:rPr>
        <w:t>« </w:t>
      </w:r>
      <w:r w:rsidR="00A7106C" w:rsidRPr="00A7106C">
        <w:rPr>
          <w:rFonts w:ascii="Calibri Light" w:hAnsi="Calibri Light" w:cs="Calibri Light"/>
          <w:i/>
          <w:iCs/>
        </w:rPr>
        <w:t>J</w:t>
      </w:r>
      <w:r>
        <w:rPr>
          <w:rFonts w:ascii="Calibri Light" w:hAnsi="Calibri Light" w:cs="Calibri Light"/>
          <w:i/>
          <w:iCs/>
        </w:rPr>
        <w:t>’étais</w:t>
      </w:r>
      <w:r w:rsidR="00A7106C" w:rsidRPr="00A7106C">
        <w:rPr>
          <w:rFonts w:ascii="Calibri Light" w:hAnsi="Calibri Light" w:cs="Calibri Light"/>
          <w:i/>
          <w:iCs/>
        </w:rPr>
        <w:t xml:space="preserve"> très heureuse de faire découvrir ce nouveau milieu de vie</w:t>
      </w:r>
      <w:r w:rsidR="008073B9">
        <w:rPr>
          <w:rFonts w:ascii="Calibri Light" w:hAnsi="Calibri Light" w:cs="Calibri Light"/>
          <w:i/>
          <w:iCs/>
        </w:rPr>
        <w:t xml:space="preserve"> </w:t>
      </w:r>
      <w:r w:rsidR="00A7106C">
        <w:rPr>
          <w:rFonts w:ascii="Calibri Light" w:hAnsi="Calibri Light" w:cs="Calibri Light"/>
          <w:i/>
          <w:iCs/>
        </w:rPr>
        <w:t>au grand public</w:t>
      </w:r>
      <w:r w:rsidR="00636413">
        <w:rPr>
          <w:rFonts w:ascii="Calibri Light" w:hAnsi="Calibri Light" w:cs="Calibri Light"/>
          <w:i/>
          <w:iCs/>
        </w:rPr>
        <w:t xml:space="preserve"> où c</w:t>
      </w:r>
      <w:r w:rsidRPr="00A7106C">
        <w:rPr>
          <w:rFonts w:ascii="Calibri Light" w:hAnsi="Calibri Light" w:cs="Calibri Light"/>
          <w:i/>
          <w:iCs/>
        </w:rPr>
        <w:t>haque détai</w:t>
      </w:r>
      <w:r>
        <w:rPr>
          <w:rFonts w:ascii="Calibri Light" w:hAnsi="Calibri Light" w:cs="Calibri Light"/>
          <w:i/>
          <w:iCs/>
        </w:rPr>
        <w:t xml:space="preserve">l </w:t>
      </w:r>
      <w:r w:rsidR="00B35C95">
        <w:rPr>
          <w:rFonts w:ascii="Calibri Light" w:hAnsi="Calibri Light" w:cs="Calibri Light"/>
          <w:i/>
          <w:iCs/>
        </w:rPr>
        <w:t xml:space="preserve">a </w:t>
      </w:r>
      <w:r w:rsidRPr="00A7106C">
        <w:rPr>
          <w:rFonts w:ascii="Calibri Light" w:hAnsi="Calibri Light" w:cs="Calibri Light"/>
          <w:i/>
          <w:iCs/>
        </w:rPr>
        <w:t>été réfléchi</w:t>
      </w:r>
      <w:r>
        <w:rPr>
          <w:rFonts w:ascii="Calibri Light" w:hAnsi="Calibri Light" w:cs="Calibri Light"/>
          <w:i/>
          <w:iCs/>
        </w:rPr>
        <w:t xml:space="preserve"> </w:t>
      </w:r>
      <w:r w:rsidR="00C51F4B">
        <w:rPr>
          <w:rFonts w:ascii="Calibri Light" w:hAnsi="Calibri Light" w:cs="Calibri Light"/>
          <w:i/>
          <w:iCs/>
        </w:rPr>
        <w:t>avec soins</w:t>
      </w:r>
      <w:r w:rsidR="00636413">
        <w:rPr>
          <w:rFonts w:ascii="Calibri Light" w:hAnsi="Calibri Light" w:cs="Calibri Light"/>
          <w:i/>
          <w:iCs/>
        </w:rPr>
        <w:t xml:space="preserve">. </w:t>
      </w:r>
      <w:r w:rsidR="00B35C95" w:rsidRPr="00B35C95">
        <w:rPr>
          <w:rFonts w:ascii="Calibri Light" w:hAnsi="Calibri Light" w:cs="Calibri Light"/>
          <w:i/>
          <w:iCs/>
        </w:rPr>
        <w:t>J’accorde beaucoup d’importance à l’esprit de communaut</w:t>
      </w:r>
      <w:r w:rsidR="00B35C95">
        <w:rPr>
          <w:rFonts w:ascii="Calibri Light" w:hAnsi="Calibri Light" w:cs="Calibri Light"/>
          <w:i/>
          <w:iCs/>
        </w:rPr>
        <w:t>é et je peux vous assurer que t</w:t>
      </w:r>
      <w:r w:rsidR="00EB49DF" w:rsidRPr="00EB49DF">
        <w:rPr>
          <w:rFonts w:ascii="Calibri Light" w:hAnsi="Calibri Light" w:cs="Calibri Light"/>
          <w:i/>
          <w:iCs/>
        </w:rPr>
        <w:t>out</w:t>
      </w:r>
      <w:r w:rsidR="00B35C95">
        <w:rPr>
          <w:rFonts w:ascii="Calibri Light" w:hAnsi="Calibri Light" w:cs="Calibri Light"/>
          <w:i/>
          <w:iCs/>
        </w:rPr>
        <w:t xml:space="preserve"> est</w:t>
      </w:r>
      <w:r w:rsidR="00EB49DF" w:rsidRPr="00EB49DF">
        <w:rPr>
          <w:rFonts w:ascii="Calibri Light" w:hAnsi="Calibri Light" w:cs="Calibri Light"/>
          <w:i/>
          <w:iCs/>
        </w:rPr>
        <w:t xml:space="preserve"> en place pour que les </w:t>
      </w:r>
      <w:r w:rsidR="00EB49DF">
        <w:rPr>
          <w:rFonts w:ascii="Calibri Light" w:hAnsi="Calibri Light" w:cs="Calibri Light"/>
          <w:i/>
          <w:iCs/>
        </w:rPr>
        <w:t>futurs résidents</w:t>
      </w:r>
      <w:r w:rsidR="00EB49DF" w:rsidRPr="00EB49DF">
        <w:rPr>
          <w:rFonts w:ascii="Calibri Light" w:hAnsi="Calibri Light" w:cs="Calibri Light"/>
          <w:i/>
          <w:iCs/>
        </w:rPr>
        <w:t xml:space="preserve"> vivent ici une belle et longue aventure. Une </w:t>
      </w:r>
      <w:r w:rsidR="00EB49DF" w:rsidRPr="00B35C95">
        <w:rPr>
          <w:rFonts w:ascii="Calibri Light" w:hAnsi="Calibri Light" w:cs="Calibri Light"/>
          <w:i/>
          <w:iCs/>
        </w:rPr>
        <w:t xml:space="preserve">chose est sûre : l’équipe et moi allons tout faire pour </w:t>
      </w:r>
      <w:r w:rsidR="00B35C95" w:rsidRPr="00B35C95">
        <w:rPr>
          <w:rFonts w:ascii="Calibri Light" w:hAnsi="Calibri Light" w:cs="Calibri Light"/>
          <w:i/>
          <w:iCs/>
        </w:rPr>
        <w:t xml:space="preserve">les </w:t>
      </w:r>
      <w:r w:rsidR="00EB49DF" w:rsidRPr="00B35C95">
        <w:rPr>
          <w:rFonts w:ascii="Calibri Light" w:hAnsi="Calibri Light" w:cs="Calibri Light"/>
          <w:i/>
          <w:iCs/>
        </w:rPr>
        <w:t>satisfaire, voire surpasser leurs attentes chaque jour</w:t>
      </w:r>
      <w:r w:rsidR="00C33DA0">
        <w:rPr>
          <w:rFonts w:ascii="Calibri Light" w:hAnsi="Calibri Light" w:cs="Calibri Light"/>
          <w:i/>
          <w:iCs/>
        </w:rPr>
        <w:t xml:space="preserve"> </w:t>
      </w:r>
      <w:r w:rsidR="00A7106C" w:rsidRPr="00B35C95">
        <w:rPr>
          <w:rFonts w:ascii="Calibri Light" w:hAnsi="Calibri Light" w:cs="Calibri Light"/>
          <w:i/>
          <w:iCs/>
        </w:rPr>
        <w:t>»</w:t>
      </w:r>
      <w:r w:rsidR="00A7106C" w:rsidRPr="00B35C95">
        <w:rPr>
          <w:rFonts w:ascii="Calibri Light" w:hAnsi="Calibri Light" w:cs="Calibri Light"/>
        </w:rPr>
        <w:t xml:space="preserve"> </w:t>
      </w:r>
      <w:r w:rsidR="00C33DA0">
        <w:rPr>
          <w:rFonts w:ascii="Calibri Light" w:hAnsi="Calibri Light" w:cs="Calibri Light"/>
        </w:rPr>
        <w:t>a mentionné</w:t>
      </w:r>
      <w:r w:rsidR="00716BDF" w:rsidRPr="00B35C95">
        <w:rPr>
          <w:rFonts w:ascii="Calibri Light" w:hAnsi="Calibri Light" w:cs="Calibri Light"/>
        </w:rPr>
        <w:t xml:space="preserve"> </w:t>
      </w:r>
      <w:r w:rsidR="00A7106C" w:rsidRPr="00B35C95">
        <w:rPr>
          <w:rFonts w:ascii="Calibri Light" w:hAnsi="Calibri Light" w:cs="Calibri Light"/>
        </w:rPr>
        <w:t xml:space="preserve">la directrice générale, </w:t>
      </w:r>
      <w:r w:rsidR="00C33DA0" w:rsidRPr="00B35C95">
        <w:rPr>
          <w:rFonts w:ascii="Calibri Light" w:hAnsi="Calibri Light" w:cs="Calibri Light"/>
        </w:rPr>
        <w:t>Brigitte</w:t>
      </w:r>
      <w:r w:rsidR="00A7106C" w:rsidRPr="00B35C95">
        <w:rPr>
          <w:rFonts w:ascii="Calibri Light" w:hAnsi="Calibri Light" w:cs="Calibri Light"/>
        </w:rPr>
        <w:t xml:space="preserve"> Ouimet</w:t>
      </w:r>
      <w:r w:rsidR="00C33DA0">
        <w:rPr>
          <w:rFonts w:ascii="Calibri Light" w:hAnsi="Calibri Light" w:cs="Calibri Light"/>
        </w:rPr>
        <w:t xml:space="preserve"> dans le cadre des journées porte</w:t>
      </w:r>
      <w:r w:rsidR="0076518C">
        <w:rPr>
          <w:rFonts w:ascii="Calibri Light" w:hAnsi="Calibri Light" w:cs="Calibri Light"/>
        </w:rPr>
        <w:t>s ouvertes</w:t>
      </w:r>
      <w:r w:rsidR="00A7106C" w:rsidRPr="00B35C95">
        <w:rPr>
          <w:rFonts w:ascii="Calibri Light" w:hAnsi="Calibri Light" w:cs="Calibri Light"/>
        </w:rPr>
        <w:t>.</w:t>
      </w:r>
      <w:r w:rsidR="00A7106C">
        <w:rPr>
          <w:rFonts w:ascii="Calibri Light" w:hAnsi="Calibri Light" w:cs="Calibri Light"/>
        </w:rPr>
        <w:t xml:space="preserve"> </w:t>
      </w:r>
      <w:r w:rsidR="00716BDF">
        <w:rPr>
          <w:rFonts w:ascii="Calibri Light" w:hAnsi="Calibri Light" w:cs="Calibri Light"/>
        </w:rPr>
        <w:t xml:space="preserve"> </w:t>
      </w:r>
    </w:p>
    <w:p w14:paraId="6B44ABD1" w14:textId="2F7D721C" w:rsidR="00B63BA2" w:rsidRDefault="00716BDF" w:rsidP="00B35C95">
      <w:pPr>
        <w:ind w:left="-142" w:right="-141"/>
        <w:jc w:val="both"/>
        <w:rPr>
          <w:rFonts w:ascii="Calibri Light" w:hAnsi="Calibri Light" w:cs="Calibri Light"/>
          <w:b/>
          <w:bCs/>
        </w:rPr>
      </w:pPr>
      <w:r>
        <w:rPr>
          <w:rFonts w:ascii="Calibri Light" w:hAnsi="Calibri Light" w:cs="Calibri Light"/>
        </w:rPr>
        <w:br/>
      </w:r>
      <w:r w:rsidR="00C40ED5">
        <w:rPr>
          <w:rFonts w:ascii="Calibri Light" w:hAnsi="Calibri Light" w:cs="Calibri Light"/>
          <w:b/>
          <w:bCs/>
        </w:rPr>
        <w:t xml:space="preserve">Un environnement de choix </w:t>
      </w:r>
      <w:r w:rsidR="00B63BA2">
        <w:rPr>
          <w:rFonts w:ascii="Calibri Light" w:hAnsi="Calibri Light" w:cs="Calibri Light"/>
          <w:b/>
          <w:bCs/>
        </w:rPr>
        <w:t>au 45</w:t>
      </w:r>
      <w:r w:rsidR="00B63BA2" w:rsidRPr="00B63BA2">
        <w:rPr>
          <w:rFonts w:ascii="Calibri Light" w:hAnsi="Calibri Light" w:cs="Calibri Light"/>
          <w:b/>
          <w:bCs/>
          <w:vertAlign w:val="superscript"/>
        </w:rPr>
        <w:t>e</w:t>
      </w:r>
      <w:r w:rsidR="00B63BA2">
        <w:rPr>
          <w:rFonts w:ascii="Calibri Light" w:hAnsi="Calibri Light" w:cs="Calibri Light"/>
          <w:b/>
          <w:bCs/>
        </w:rPr>
        <w:t xml:space="preserve"> degré Nord</w:t>
      </w:r>
    </w:p>
    <w:p w14:paraId="19DFD568" w14:textId="70484BE3" w:rsidR="00E0446F" w:rsidRDefault="00C632DD" w:rsidP="00B35C95">
      <w:pPr>
        <w:ind w:left="-142" w:right="-141"/>
        <w:jc w:val="both"/>
        <w:rPr>
          <w:rFonts w:ascii="Calibri Light" w:hAnsi="Calibri Light" w:cs="Calibri Light"/>
        </w:rPr>
      </w:pPr>
      <w:r w:rsidRPr="00C632DD">
        <w:rPr>
          <w:rFonts w:ascii="Calibri Light" w:hAnsi="Calibri Light" w:cs="Calibri Light"/>
        </w:rPr>
        <w:t xml:space="preserve">Situé sur la </w:t>
      </w:r>
      <w:r w:rsidR="00B35C95">
        <w:rPr>
          <w:rFonts w:ascii="Calibri Light" w:hAnsi="Calibri Light" w:cs="Calibri Light"/>
        </w:rPr>
        <w:t>Rive-N</w:t>
      </w:r>
      <w:r w:rsidRPr="00C632DD">
        <w:rPr>
          <w:rFonts w:ascii="Calibri Light" w:hAnsi="Calibri Light" w:cs="Calibri Light"/>
        </w:rPr>
        <w:t>ord</w:t>
      </w:r>
      <w:r w:rsidR="00E0446F">
        <w:rPr>
          <w:rFonts w:ascii="Calibri Light" w:hAnsi="Calibri Light" w:cs="Calibri Light"/>
        </w:rPr>
        <w:t xml:space="preserve"> de Montréal</w:t>
      </w:r>
      <w:r w:rsidRPr="00C632DD">
        <w:rPr>
          <w:rFonts w:ascii="Calibri Light" w:hAnsi="Calibri Light" w:cs="Calibri Light"/>
        </w:rPr>
        <w:t xml:space="preserve">, </w:t>
      </w:r>
      <w:r w:rsidR="00E0446F">
        <w:rPr>
          <w:rFonts w:ascii="Calibri Light" w:hAnsi="Calibri Light" w:cs="Calibri Light"/>
        </w:rPr>
        <w:t>45</w:t>
      </w:r>
      <w:r w:rsidR="00AE11A2">
        <w:rPr>
          <w:rFonts w:ascii="Calibri Light" w:hAnsi="Calibri Light" w:cs="Calibri Light"/>
        </w:rPr>
        <w:t xml:space="preserve"> </w:t>
      </w:r>
      <w:r w:rsidR="00E0446F">
        <w:rPr>
          <w:rFonts w:ascii="Calibri Light" w:hAnsi="Calibri Light" w:cs="Calibri Light"/>
        </w:rPr>
        <w:t xml:space="preserve">Nord </w:t>
      </w:r>
      <w:r w:rsidR="00E0446F" w:rsidRPr="00B63BA2">
        <w:rPr>
          <w:rFonts w:ascii="Calibri Light" w:hAnsi="Calibri Light" w:cs="Calibri Light"/>
        </w:rPr>
        <w:t xml:space="preserve">tire son nom de la latitude des coordonnées géographiques de la ville de Mascouche, dont le centre se situe au 45e degré Nord. </w:t>
      </w:r>
    </w:p>
    <w:p w14:paraId="26D8AD9F" w14:textId="77777777" w:rsidR="00E0446F" w:rsidRDefault="00E0446F" w:rsidP="00B35C95">
      <w:pPr>
        <w:ind w:left="-142" w:right="-141"/>
        <w:jc w:val="both"/>
        <w:rPr>
          <w:rFonts w:ascii="Calibri Light" w:hAnsi="Calibri Light" w:cs="Calibri Light"/>
        </w:rPr>
      </w:pPr>
    </w:p>
    <w:p w14:paraId="2E125531" w14:textId="0A949F7E" w:rsidR="00EA6883" w:rsidRDefault="00E0446F" w:rsidP="00B35C95">
      <w:pPr>
        <w:ind w:left="-142" w:right="-141"/>
        <w:jc w:val="both"/>
        <w:rPr>
          <w:rFonts w:ascii="Calibri Light" w:hAnsi="Calibri Light" w:cs="Calibri Light"/>
        </w:rPr>
      </w:pPr>
      <w:r>
        <w:rPr>
          <w:rFonts w:ascii="Calibri Light" w:hAnsi="Calibri Light" w:cs="Calibri Light"/>
        </w:rPr>
        <w:t xml:space="preserve">Ce complexe pour retraités est </w:t>
      </w:r>
      <w:r w:rsidR="00E73861">
        <w:rPr>
          <w:rFonts w:ascii="Calibri Light" w:hAnsi="Calibri Light" w:cs="Calibri Light"/>
        </w:rPr>
        <w:t>constitué</w:t>
      </w:r>
      <w:r w:rsidR="00C40ED5">
        <w:rPr>
          <w:rFonts w:ascii="Calibri Light" w:hAnsi="Calibri Light" w:cs="Calibri Light"/>
        </w:rPr>
        <w:t xml:space="preserve"> </w:t>
      </w:r>
      <w:r w:rsidR="00E73861">
        <w:rPr>
          <w:rFonts w:ascii="Calibri Light" w:hAnsi="Calibri Light" w:cs="Calibri Light"/>
        </w:rPr>
        <w:t xml:space="preserve">de </w:t>
      </w:r>
      <w:r w:rsidR="00C632DD" w:rsidRPr="00C632DD">
        <w:rPr>
          <w:rFonts w:ascii="Calibri Light" w:hAnsi="Calibri Light" w:cs="Calibri Light"/>
        </w:rPr>
        <w:t>deux tours de 9 et 10 étages</w:t>
      </w:r>
      <w:r>
        <w:rPr>
          <w:rFonts w:ascii="Calibri Light" w:hAnsi="Calibri Light" w:cs="Calibri Light"/>
        </w:rPr>
        <w:t xml:space="preserve"> et compte</w:t>
      </w:r>
      <w:r w:rsidR="00C632DD" w:rsidRPr="00C632DD">
        <w:rPr>
          <w:rFonts w:ascii="Calibri Light" w:hAnsi="Calibri Light" w:cs="Calibri Light"/>
        </w:rPr>
        <w:t xml:space="preserve"> 374 logements</w:t>
      </w:r>
      <w:r w:rsidR="00C40ED5">
        <w:rPr>
          <w:rFonts w:ascii="Calibri Light" w:hAnsi="Calibri Light" w:cs="Calibri Light"/>
        </w:rPr>
        <w:t xml:space="preserve"> </w:t>
      </w:r>
      <w:r w:rsidR="00E73861">
        <w:rPr>
          <w:rFonts w:ascii="Calibri Light" w:hAnsi="Calibri Light" w:cs="Calibri Light"/>
        </w:rPr>
        <w:t>a</w:t>
      </w:r>
      <w:r w:rsidR="00E73861" w:rsidRPr="00E73861">
        <w:rPr>
          <w:rFonts w:ascii="Calibri Light" w:hAnsi="Calibri Light" w:cs="Calibri Light"/>
        </w:rPr>
        <w:t>llant du studio au 5 ½</w:t>
      </w:r>
      <w:r w:rsidR="00B35C95">
        <w:rPr>
          <w:rFonts w:ascii="Calibri Light" w:hAnsi="Calibri Light" w:cs="Calibri Light"/>
        </w:rPr>
        <w:t>, incluant</w:t>
      </w:r>
      <w:r w:rsidR="00C40ED5">
        <w:rPr>
          <w:rFonts w:ascii="Calibri Light" w:hAnsi="Calibri Light" w:cs="Calibri Light"/>
        </w:rPr>
        <w:t xml:space="preserve"> </w:t>
      </w:r>
      <w:r w:rsidR="00C632DD" w:rsidRPr="00C632DD">
        <w:rPr>
          <w:rFonts w:ascii="Calibri Light" w:hAnsi="Calibri Light" w:cs="Calibri Light"/>
        </w:rPr>
        <w:t>22 unités de soins</w:t>
      </w:r>
      <w:r w:rsidR="00C40ED5">
        <w:rPr>
          <w:rFonts w:ascii="Calibri Light" w:hAnsi="Calibri Light" w:cs="Calibri Light"/>
        </w:rPr>
        <w:t xml:space="preserve">. </w:t>
      </w:r>
      <w:r w:rsidR="003867B6">
        <w:rPr>
          <w:rFonts w:ascii="Calibri Light" w:hAnsi="Calibri Light" w:cs="Calibri Light"/>
        </w:rPr>
        <w:t>D</w:t>
      </w:r>
      <w:r w:rsidR="00E73861" w:rsidRPr="00E73861">
        <w:rPr>
          <w:rFonts w:ascii="Calibri Light" w:hAnsi="Calibri Light" w:cs="Calibri Light"/>
        </w:rPr>
        <w:t xml:space="preserve">e nombreuses aires communes, dont une piscine, un golf virtuel, une spacieuse salle à manger </w:t>
      </w:r>
      <w:r w:rsidR="00353620">
        <w:rPr>
          <w:rFonts w:ascii="Calibri Light" w:hAnsi="Calibri Light" w:cs="Calibri Light"/>
        </w:rPr>
        <w:t>ainsi que</w:t>
      </w:r>
      <w:r w:rsidR="00E73861" w:rsidRPr="00E73861">
        <w:rPr>
          <w:rFonts w:ascii="Calibri Light" w:hAnsi="Calibri Light" w:cs="Calibri Light"/>
        </w:rPr>
        <w:t xml:space="preserve"> plusieurs terrasses et jardins</w:t>
      </w:r>
      <w:r w:rsidR="003867B6">
        <w:rPr>
          <w:rFonts w:ascii="Calibri Light" w:hAnsi="Calibri Light" w:cs="Calibri Light"/>
        </w:rPr>
        <w:t xml:space="preserve"> font de 45Nord un endroit de choix pour y vivre. </w:t>
      </w:r>
    </w:p>
    <w:p w14:paraId="303CA881" w14:textId="77777777" w:rsidR="00C632DD" w:rsidRDefault="00C632DD" w:rsidP="00B35C95">
      <w:pPr>
        <w:ind w:left="-142" w:right="-141"/>
        <w:jc w:val="both"/>
        <w:rPr>
          <w:rFonts w:ascii="Calibri Light" w:hAnsi="Calibri Light" w:cs="Calibri Light"/>
        </w:rPr>
      </w:pPr>
    </w:p>
    <w:p w14:paraId="3DDA51AF" w14:textId="5A2827DF" w:rsidR="00977778" w:rsidRDefault="00C632DD" w:rsidP="00B35C95">
      <w:pPr>
        <w:ind w:left="-142" w:right="-141"/>
        <w:jc w:val="both"/>
        <w:rPr>
          <w:rFonts w:ascii="Calibri Light" w:hAnsi="Calibri Light" w:cs="Calibri Light"/>
        </w:rPr>
      </w:pPr>
      <w:r>
        <w:rPr>
          <w:rFonts w:ascii="Calibri Light" w:hAnsi="Calibri Light" w:cs="Calibri Light"/>
        </w:rPr>
        <w:t xml:space="preserve">À </w:t>
      </w:r>
      <w:r w:rsidRPr="00C632DD">
        <w:rPr>
          <w:rFonts w:ascii="Calibri Light" w:hAnsi="Calibri Light" w:cs="Calibri Light"/>
        </w:rPr>
        <w:t xml:space="preserve">deux pas </w:t>
      </w:r>
      <w:r w:rsidR="003867B6">
        <w:rPr>
          <w:rFonts w:ascii="Calibri Light" w:hAnsi="Calibri Light" w:cs="Calibri Light"/>
        </w:rPr>
        <w:t>du complexe</w:t>
      </w:r>
      <w:r w:rsidR="00B63BA2">
        <w:rPr>
          <w:rFonts w:ascii="Calibri Light" w:hAnsi="Calibri Light" w:cs="Calibri Light"/>
        </w:rPr>
        <w:t xml:space="preserve">, </w:t>
      </w:r>
      <w:r w:rsidR="003867B6">
        <w:rPr>
          <w:rFonts w:ascii="Calibri Light" w:hAnsi="Calibri Light" w:cs="Calibri Light"/>
        </w:rPr>
        <w:t>les futurs résidents auront</w:t>
      </w:r>
      <w:r w:rsidR="00596CB8">
        <w:rPr>
          <w:rFonts w:ascii="Calibri Light" w:hAnsi="Calibri Light" w:cs="Calibri Light"/>
        </w:rPr>
        <w:t xml:space="preserve"> </w:t>
      </w:r>
      <w:r w:rsidR="00353620">
        <w:rPr>
          <w:rFonts w:ascii="Calibri Light" w:hAnsi="Calibri Light" w:cs="Calibri Light"/>
        </w:rPr>
        <w:t>également</w:t>
      </w:r>
      <w:r w:rsidR="00B63BA2">
        <w:rPr>
          <w:rFonts w:ascii="Calibri Light" w:hAnsi="Calibri Light" w:cs="Calibri Light"/>
        </w:rPr>
        <w:t xml:space="preserve"> accès à </w:t>
      </w:r>
      <w:r>
        <w:rPr>
          <w:rFonts w:ascii="Calibri Light" w:hAnsi="Calibri Light" w:cs="Calibri Light"/>
        </w:rPr>
        <w:t>u</w:t>
      </w:r>
      <w:r w:rsidRPr="00C632DD">
        <w:rPr>
          <w:rFonts w:ascii="Calibri Light" w:hAnsi="Calibri Light" w:cs="Calibri Light"/>
        </w:rPr>
        <w:t xml:space="preserve">ne multitude de commerces </w:t>
      </w:r>
      <w:r>
        <w:rPr>
          <w:rFonts w:ascii="Calibri Light" w:hAnsi="Calibri Light" w:cs="Calibri Light"/>
        </w:rPr>
        <w:t>tels qu</w:t>
      </w:r>
      <w:r w:rsidR="00B63BA2">
        <w:rPr>
          <w:rFonts w:ascii="Calibri Light" w:hAnsi="Calibri Light" w:cs="Calibri Light"/>
        </w:rPr>
        <w:t>’</w:t>
      </w:r>
      <w:r>
        <w:rPr>
          <w:rFonts w:ascii="Calibri Light" w:hAnsi="Calibri Light" w:cs="Calibri Light"/>
        </w:rPr>
        <w:t>une</w:t>
      </w:r>
      <w:r w:rsidRPr="00C632DD">
        <w:rPr>
          <w:rFonts w:ascii="Calibri Light" w:hAnsi="Calibri Light" w:cs="Calibri Light"/>
        </w:rPr>
        <w:t xml:space="preserve"> épicerie IGA Extra, un Jean Coutu, plusieurs restaurants et même un grand centre d’achats </w:t>
      </w:r>
      <w:proofErr w:type="spellStart"/>
      <w:r w:rsidRPr="00C632DD">
        <w:rPr>
          <w:rFonts w:ascii="Calibri Light" w:hAnsi="Calibri Light" w:cs="Calibri Light"/>
        </w:rPr>
        <w:t>SmartCentres</w:t>
      </w:r>
      <w:proofErr w:type="spellEnd"/>
      <w:r w:rsidR="00B63BA2">
        <w:rPr>
          <w:rFonts w:ascii="Calibri Light" w:hAnsi="Calibri Light" w:cs="Calibri Light"/>
        </w:rPr>
        <w:t>.</w:t>
      </w:r>
    </w:p>
    <w:p w14:paraId="30DF671F" w14:textId="43BDE4BE" w:rsidR="00C33DA0" w:rsidRDefault="00C33DA0" w:rsidP="00C33DA0">
      <w:pPr>
        <w:ind w:right="-141"/>
        <w:jc w:val="both"/>
        <w:rPr>
          <w:rFonts w:ascii="Calibri Light" w:hAnsi="Calibri Light" w:cs="Calibri Light"/>
        </w:rPr>
      </w:pPr>
    </w:p>
    <w:p w14:paraId="602674CD" w14:textId="3E5BB6D6" w:rsidR="00E0446F" w:rsidRDefault="00E0446F" w:rsidP="00B35C95">
      <w:pPr>
        <w:ind w:left="-142" w:right="-141"/>
        <w:jc w:val="both"/>
        <w:rPr>
          <w:rFonts w:ascii="Calibri Light" w:hAnsi="Calibri Light" w:cs="Calibri Light"/>
        </w:rPr>
      </w:pPr>
    </w:p>
    <w:p w14:paraId="72E12DF8" w14:textId="57B13023" w:rsidR="00977778" w:rsidRPr="007F489C" w:rsidRDefault="00596CB8" w:rsidP="00B35C95">
      <w:pPr>
        <w:ind w:left="-142" w:right="-141"/>
        <w:jc w:val="both"/>
        <w:rPr>
          <w:rFonts w:ascii="Calibri Light" w:hAnsi="Calibri Light" w:cs="Calibri Light"/>
          <w:b/>
          <w:bCs/>
        </w:rPr>
      </w:pPr>
      <w:r>
        <w:rPr>
          <w:rFonts w:ascii="Calibri Light" w:hAnsi="Calibri Light" w:cs="Calibri Light"/>
          <w:b/>
          <w:bCs/>
        </w:rPr>
        <w:t>D</w:t>
      </w:r>
      <w:r w:rsidR="007F489C" w:rsidRPr="007F489C">
        <w:rPr>
          <w:rFonts w:ascii="Calibri Light" w:hAnsi="Calibri Light" w:cs="Calibri Light"/>
          <w:b/>
          <w:bCs/>
        </w:rPr>
        <w:t xml:space="preserve">es unités encore disponibles </w:t>
      </w:r>
    </w:p>
    <w:p w14:paraId="0F521A32" w14:textId="19BB676C" w:rsidR="007F489C" w:rsidRDefault="007F489C" w:rsidP="00B35C95">
      <w:pPr>
        <w:ind w:left="-142" w:right="-141"/>
        <w:jc w:val="both"/>
        <w:rPr>
          <w:rFonts w:ascii="Calibri Light" w:hAnsi="Calibri Light" w:cs="Calibri Light"/>
        </w:rPr>
      </w:pPr>
      <w:r>
        <w:rPr>
          <w:rFonts w:ascii="Calibri Light" w:hAnsi="Calibri Light" w:cs="Calibri Light"/>
        </w:rPr>
        <w:t xml:space="preserve">Plusieurs appartements-services </w:t>
      </w:r>
      <w:r w:rsidR="00353620">
        <w:rPr>
          <w:rFonts w:ascii="Calibri Light" w:hAnsi="Calibri Light" w:cs="Calibri Light"/>
        </w:rPr>
        <w:t xml:space="preserve">et de soins </w:t>
      </w:r>
      <w:r>
        <w:rPr>
          <w:rFonts w:ascii="Calibri Light" w:hAnsi="Calibri Light" w:cs="Calibri Light"/>
        </w:rPr>
        <w:t>sont encore disponibles, si vous êtes intéressé</w:t>
      </w:r>
      <w:r w:rsidR="00761806">
        <w:rPr>
          <w:rFonts w:ascii="Calibri Light" w:hAnsi="Calibri Light" w:cs="Calibri Light"/>
        </w:rPr>
        <w:t>s</w:t>
      </w:r>
      <w:r>
        <w:rPr>
          <w:rFonts w:ascii="Calibri Light" w:hAnsi="Calibri Light" w:cs="Calibri Light"/>
        </w:rPr>
        <w:t xml:space="preserve"> à en savoir plus, n’hésitez pas à contacter l’équipe de location de </w:t>
      </w:r>
      <w:r w:rsidR="00C632DD">
        <w:rPr>
          <w:rFonts w:ascii="Calibri Light" w:hAnsi="Calibri Light" w:cs="Calibri Light"/>
        </w:rPr>
        <w:t xml:space="preserve">45Nord. </w:t>
      </w:r>
    </w:p>
    <w:p w14:paraId="7A3EA9B2" w14:textId="77777777" w:rsidR="007F489C" w:rsidRDefault="007F489C" w:rsidP="00B35C95">
      <w:pPr>
        <w:ind w:left="-142" w:right="-141"/>
        <w:jc w:val="both"/>
        <w:rPr>
          <w:rFonts w:ascii="Calibri Light" w:hAnsi="Calibri Light" w:cs="Calibri Light"/>
        </w:rPr>
      </w:pPr>
    </w:p>
    <w:p w14:paraId="68CAE4D7" w14:textId="5E3765A7" w:rsidR="007F489C" w:rsidRDefault="007F489C" w:rsidP="00B35C95">
      <w:pPr>
        <w:ind w:left="-142" w:right="-141"/>
        <w:jc w:val="both"/>
        <w:rPr>
          <w:rFonts w:ascii="Calibri Light" w:hAnsi="Calibri Light" w:cs="Calibri Light"/>
        </w:rPr>
      </w:pPr>
      <w:r>
        <w:rPr>
          <w:rFonts w:ascii="Calibri Light" w:hAnsi="Calibri Light" w:cs="Calibri Light"/>
        </w:rPr>
        <w:t xml:space="preserve">Pour plus d’informations sur la résidence, consultez le </w:t>
      </w:r>
      <w:hyperlink r:id="rId8" w:history="1">
        <w:r w:rsidR="00596CB8">
          <w:rPr>
            <w:rStyle w:val="Lienhypertexte"/>
            <w:rFonts w:ascii="Calibri Light" w:hAnsi="Calibri Light" w:cs="Calibri Light"/>
          </w:rPr>
          <w:t>www.residence45nord.com</w:t>
        </w:r>
      </w:hyperlink>
      <w:r>
        <w:rPr>
          <w:rFonts w:ascii="Calibri Light" w:hAnsi="Calibri Light" w:cs="Calibri Light"/>
        </w:rPr>
        <w:t xml:space="preserve">. </w:t>
      </w:r>
    </w:p>
    <w:p w14:paraId="4FB0BF8A" w14:textId="77777777" w:rsidR="007F489C" w:rsidRPr="00735F8F" w:rsidRDefault="007F489C" w:rsidP="00B35C95">
      <w:pPr>
        <w:ind w:left="-142" w:right="-141"/>
        <w:jc w:val="both"/>
        <w:rPr>
          <w:rFonts w:ascii="Calibri Light" w:hAnsi="Calibri Light" w:cs="Calibri Light"/>
        </w:rPr>
      </w:pPr>
    </w:p>
    <w:p w14:paraId="54428D13" w14:textId="1262C96D" w:rsidR="00D03B5B" w:rsidRPr="00735F8F" w:rsidRDefault="00D03B5B" w:rsidP="00B35C95">
      <w:pPr>
        <w:ind w:left="-142" w:right="-141"/>
        <w:jc w:val="both"/>
        <w:rPr>
          <w:rFonts w:ascii="Calibri Light" w:hAnsi="Calibri Light" w:cs="Calibri Light"/>
          <w:b/>
          <w:bCs/>
        </w:rPr>
      </w:pPr>
      <w:r w:rsidRPr="00735F8F">
        <w:rPr>
          <w:rFonts w:ascii="Calibri Light" w:hAnsi="Calibri Light" w:cs="Calibri Light"/>
          <w:b/>
          <w:bCs/>
        </w:rPr>
        <w:lastRenderedPageBreak/>
        <w:t>À propos du Groupe Maurice</w:t>
      </w:r>
    </w:p>
    <w:p w14:paraId="706A3087" w14:textId="0BFCF181" w:rsidR="00D03B5B" w:rsidRPr="00735F8F" w:rsidRDefault="00D03B5B" w:rsidP="00B35C95">
      <w:pPr>
        <w:ind w:left="-142" w:right="-141"/>
        <w:jc w:val="both"/>
        <w:rPr>
          <w:rFonts w:ascii="Calibri Light" w:hAnsi="Calibri Light" w:cs="Calibri Light"/>
          <w:b/>
          <w:bCs/>
        </w:rPr>
      </w:pPr>
      <w:r w:rsidRPr="00735F8F">
        <w:rPr>
          <w:rFonts w:ascii="Calibri Light" w:hAnsi="Calibri Light" w:cs="Calibri Light"/>
        </w:rPr>
        <w:t>Le Groupe Maurice (LGM) est un chef de file québécois en matière de conception, de développement et de gestion de résidences d’avant-garde pour personnes âgées autonomes et semi-autonomes. Fondé en 1998, il compte désormais plus de 2000 employés, une équipe de direction chevronnée ayant une connaissance approfondie de l’industrie et une réputation hors pair tant au niveau du développement que des opérations. LGM est passé d’une seule résidence, en l’an 2000, à 3</w:t>
      </w:r>
      <w:r w:rsidR="00F20D3C" w:rsidRPr="00735F8F">
        <w:rPr>
          <w:rFonts w:ascii="Calibri Light" w:hAnsi="Calibri Light" w:cs="Calibri Light"/>
        </w:rPr>
        <w:t>4</w:t>
      </w:r>
      <w:r w:rsidRPr="00735F8F">
        <w:rPr>
          <w:rFonts w:ascii="Calibri Light" w:hAnsi="Calibri Light" w:cs="Calibri Light"/>
        </w:rPr>
        <w:t xml:space="preserve"> aujourd’hui, toutes construites et gérées selon les plus hauts standards de l’industrie, mais aussi et surtout en fonction des besoins et attentes des aînés qui choisissent d’y habiter. LGM est une marque très respectée qui met en lumière, voire incarne le concept du « mieux-vieillir » et dont la réputation et la notoriété ne sont plus à faire.</w:t>
      </w:r>
    </w:p>
    <w:p w14:paraId="34D49870" w14:textId="77777777" w:rsidR="00D03B5B" w:rsidRPr="00735F8F" w:rsidRDefault="00D03B5B" w:rsidP="00B35C95">
      <w:pPr>
        <w:ind w:left="-142" w:right="-141"/>
        <w:jc w:val="both"/>
        <w:rPr>
          <w:rFonts w:ascii="Calibri Light" w:hAnsi="Calibri Light" w:cs="Calibri Light"/>
        </w:rPr>
      </w:pPr>
    </w:p>
    <w:p w14:paraId="5AE8E205" w14:textId="77777777" w:rsidR="00D03B5B" w:rsidRPr="00735F8F" w:rsidRDefault="00D03B5B" w:rsidP="00B35C95">
      <w:pPr>
        <w:ind w:left="-142" w:right="-141"/>
        <w:jc w:val="center"/>
        <w:rPr>
          <w:rFonts w:ascii="Calibri Light" w:hAnsi="Calibri Light" w:cs="Calibri Light"/>
        </w:rPr>
      </w:pPr>
      <w:r w:rsidRPr="00735F8F">
        <w:rPr>
          <w:rFonts w:ascii="Calibri Light" w:hAnsi="Calibri Light" w:cs="Calibri Light"/>
        </w:rPr>
        <w:t>- 30 –</w:t>
      </w:r>
    </w:p>
    <w:p w14:paraId="3333B1C9" w14:textId="77777777" w:rsidR="00D03B5B" w:rsidRPr="00735F8F" w:rsidRDefault="00D03B5B" w:rsidP="00B35C95">
      <w:pPr>
        <w:ind w:left="-142" w:right="-141"/>
        <w:jc w:val="center"/>
        <w:rPr>
          <w:rFonts w:ascii="Calibri Light" w:hAnsi="Calibri Light" w:cs="Calibri Light"/>
        </w:rPr>
      </w:pPr>
    </w:p>
    <w:p w14:paraId="6FBB2CC8" w14:textId="5879B1BE" w:rsidR="00E85894" w:rsidRDefault="00E85894" w:rsidP="00B35C9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2" w:right="-141"/>
        <w:jc w:val="both"/>
        <w:rPr>
          <w:rFonts w:ascii="Calibri Light" w:hAnsi="Calibri Light" w:cs="Calibri Light"/>
          <w:b/>
          <w:bCs/>
          <w:color w:val="000000" w:themeColor="text1"/>
        </w:rPr>
      </w:pPr>
      <w:r>
        <w:rPr>
          <w:rFonts w:ascii="Calibri Light" w:hAnsi="Calibri Light" w:cs="Calibri Light"/>
          <w:b/>
          <w:bCs/>
          <w:color w:val="000000" w:themeColor="text1"/>
        </w:rPr>
        <w:t>Pour télécharger des photos de la journée portes ouvertes</w:t>
      </w:r>
      <w:r w:rsidR="00353620">
        <w:rPr>
          <w:rFonts w:ascii="Calibri Light" w:hAnsi="Calibri Light" w:cs="Calibri Light"/>
          <w:b/>
          <w:bCs/>
          <w:color w:val="000000" w:themeColor="text1"/>
        </w:rPr>
        <w:t xml:space="preserve">, </w:t>
      </w:r>
      <w:hyperlink r:id="rId9" w:history="1">
        <w:r w:rsidR="00C30AEF" w:rsidRPr="00C30AEF">
          <w:rPr>
            <w:rStyle w:val="Lienhypertexte"/>
            <w:rFonts w:ascii="Calibri Light" w:hAnsi="Calibri Light" w:cs="Calibri Light"/>
            <w:b/>
            <w:bCs/>
          </w:rPr>
          <w:t>cliquez ici</w:t>
        </w:r>
      </w:hyperlink>
      <w:r w:rsidR="00C30AEF">
        <w:rPr>
          <w:rFonts w:ascii="Calibri Light" w:hAnsi="Calibri Light" w:cs="Calibri Light"/>
          <w:b/>
          <w:bCs/>
          <w:color w:val="000000" w:themeColor="text1"/>
        </w:rPr>
        <w:t xml:space="preserve">. </w:t>
      </w:r>
    </w:p>
    <w:p w14:paraId="6FE9C7A9" w14:textId="77777777" w:rsidR="00E85894" w:rsidRDefault="00E85894" w:rsidP="00B35C9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2" w:right="-141"/>
        <w:jc w:val="both"/>
        <w:rPr>
          <w:rFonts w:ascii="Calibri Light" w:hAnsi="Calibri Light" w:cs="Calibri Light"/>
          <w:b/>
          <w:bCs/>
          <w:color w:val="000000" w:themeColor="text1"/>
        </w:rPr>
      </w:pPr>
    </w:p>
    <w:p w14:paraId="613828EF" w14:textId="75419478" w:rsidR="00D03B5B" w:rsidRPr="00735F8F" w:rsidRDefault="00D03B5B" w:rsidP="00B35C9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2" w:right="-141"/>
        <w:jc w:val="both"/>
        <w:rPr>
          <w:rFonts w:ascii="Calibri Light" w:hAnsi="Calibri Light" w:cs="Calibri Light"/>
          <w:b/>
          <w:bCs/>
          <w:color w:val="000000" w:themeColor="text1"/>
        </w:rPr>
      </w:pPr>
      <w:r w:rsidRPr="00735F8F">
        <w:rPr>
          <w:rFonts w:ascii="Calibri Light" w:hAnsi="Calibri Light" w:cs="Calibri Light"/>
          <w:b/>
          <w:bCs/>
          <w:color w:val="000000" w:themeColor="text1"/>
        </w:rPr>
        <w:t>Informations / Contact média</w:t>
      </w:r>
    </w:p>
    <w:p w14:paraId="42874C83" w14:textId="77777777" w:rsidR="00D03B5B" w:rsidRPr="00735F8F" w:rsidRDefault="00D03B5B" w:rsidP="00B35C95">
      <w:pPr>
        <w:ind w:left="-142" w:right="-141"/>
        <w:jc w:val="both"/>
        <w:rPr>
          <w:rFonts w:ascii="Calibri Light" w:hAnsi="Calibri Light" w:cs="Calibri Light"/>
        </w:rPr>
      </w:pPr>
      <w:r w:rsidRPr="00735F8F">
        <w:rPr>
          <w:rFonts w:ascii="Calibri Light" w:hAnsi="Calibri Light" w:cs="Calibri Light"/>
        </w:rPr>
        <w:t>Marie-Ève Généreux</w:t>
      </w:r>
    </w:p>
    <w:p w14:paraId="5B8F28D0" w14:textId="75A48E95" w:rsidR="00D03B5B" w:rsidRPr="00735F8F" w:rsidRDefault="00D03B5B" w:rsidP="00B35C95">
      <w:pPr>
        <w:ind w:left="-142" w:right="-141"/>
        <w:jc w:val="both"/>
        <w:rPr>
          <w:rFonts w:ascii="Calibri Light" w:hAnsi="Calibri Light" w:cs="Calibri Light"/>
        </w:rPr>
      </w:pPr>
      <w:r w:rsidRPr="00735F8F">
        <w:rPr>
          <w:rFonts w:ascii="Calibri Light" w:hAnsi="Calibri Light" w:cs="Calibri Light"/>
        </w:rPr>
        <w:t xml:space="preserve">Directrice, </w:t>
      </w:r>
      <w:r w:rsidR="000370C1" w:rsidRPr="00735F8F">
        <w:rPr>
          <w:rFonts w:ascii="Calibri Light" w:hAnsi="Calibri Light" w:cs="Calibri Light"/>
        </w:rPr>
        <w:t>Communications</w:t>
      </w:r>
      <w:r w:rsidRPr="00735F8F">
        <w:rPr>
          <w:rFonts w:ascii="Calibri Light" w:hAnsi="Calibri Light" w:cs="Calibri Light"/>
        </w:rPr>
        <w:t xml:space="preserve"> corporatives</w:t>
      </w:r>
    </w:p>
    <w:p w14:paraId="1E1D8AA2" w14:textId="77777777" w:rsidR="00D03B5B" w:rsidRPr="00735F8F" w:rsidRDefault="00D03B5B" w:rsidP="00B35C95">
      <w:pPr>
        <w:ind w:left="-142" w:right="-141"/>
        <w:jc w:val="both"/>
        <w:rPr>
          <w:rFonts w:ascii="Calibri Light" w:hAnsi="Calibri Light" w:cs="Calibri Light"/>
        </w:rPr>
      </w:pPr>
      <w:r w:rsidRPr="00735F8F">
        <w:rPr>
          <w:rFonts w:ascii="Calibri Light" w:hAnsi="Calibri Light" w:cs="Calibri Light"/>
        </w:rPr>
        <w:t>Le Groupe Maurice</w:t>
      </w:r>
    </w:p>
    <w:p w14:paraId="6E5C1EDF" w14:textId="77777777" w:rsidR="00D03B5B" w:rsidRPr="00735F8F" w:rsidRDefault="00D03B5B" w:rsidP="00B35C95">
      <w:pPr>
        <w:ind w:left="-142" w:right="-141"/>
        <w:jc w:val="both"/>
        <w:rPr>
          <w:rFonts w:ascii="Calibri Light" w:hAnsi="Calibri Light" w:cs="Calibri Light"/>
        </w:rPr>
      </w:pPr>
      <w:r w:rsidRPr="00735F8F">
        <w:rPr>
          <w:rFonts w:ascii="Calibri Light" w:hAnsi="Calibri Light" w:cs="Calibri Light"/>
        </w:rPr>
        <w:t xml:space="preserve">438-372-1298 | </w:t>
      </w:r>
      <w:hyperlink r:id="rId10" w:history="1">
        <w:r w:rsidRPr="00735F8F">
          <w:rPr>
            <w:rStyle w:val="Lienhypertexte"/>
            <w:rFonts w:ascii="Calibri Light" w:hAnsi="Calibri Light" w:cs="Calibri Light"/>
          </w:rPr>
          <w:t>megenereux@legroupemaurice.com</w:t>
        </w:r>
      </w:hyperlink>
    </w:p>
    <w:p w14:paraId="1CF9A682" w14:textId="77777777" w:rsidR="002F6D6F" w:rsidRPr="00735F8F" w:rsidRDefault="002F6D6F" w:rsidP="00B35C95">
      <w:pPr>
        <w:ind w:left="-142" w:right="-141"/>
        <w:jc w:val="both"/>
        <w:rPr>
          <w:rFonts w:ascii="Calibri Light" w:hAnsi="Calibri Light" w:cs="Calibri Light"/>
        </w:rPr>
      </w:pPr>
    </w:p>
    <w:bookmarkEnd w:id="0"/>
    <w:p w14:paraId="6A0E8EBC" w14:textId="3D74FCB5" w:rsidR="002F6D6F" w:rsidRPr="00735F8F" w:rsidRDefault="002F6D6F" w:rsidP="00B35C95">
      <w:pPr>
        <w:ind w:left="-142" w:right="-141"/>
        <w:jc w:val="center"/>
        <w:rPr>
          <w:rFonts w:ascii="Calibri Light" w:hAnsi="Calibri Light" w:cs="Calibri Light"/>
        </w:rPr>
      </w:pPr>
    </w:p>
    <w:p w14:paraId="6CA08E79" w14:textId="77777777" w:rsidR="00735F8F" w:rsidRPr="00735F8F" w:rsidRDefault="00735F8F" w:rsidP="00B35C95">
      <w:pPr>
        <w:ind w:left="-142" w:right="-141"/>
        <w:jc w:val="center"/>
        <w:rPr>
          <w:rFonts w:ascii="Calibri Light" w:hAnsi="Calibri Light" w:cs="Calibri Light"/>
        </w:rPr>
      </w:pPr>
    </w:p>
    <w:sectPr w:rsidR="00735F8F" w:rsidRPr="00735F8F" w:rsidSect="00792D61">
      <w:pgSz w:w="12240" w:h="15840"/>
      <w:pgMar w:top="851" w:right="1325" w:bottom="993"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6D9B3" w14:textId="77777777" w:rsidR="00C94EE4" w:rsidRDefault="00C94EE4" w:rsidP="0004082C">
      <w:r>
        <w:separator/>
      </w:r>
    </w:p>
  </w:endnote>
  <w:endnote w:type="continuationSeparator" w:id="0">
    <w:p w14:paraId="29BFDFB9" w14:textId="77777777" w:rsidR="00C94EE4" w:rsidRDefault="00C94EE4" w:rsidP="000408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F639C" w14:textId="77777777" w:rsidR="00C94EE4" w:rsidRDefault="00C94EE4" w:rsidP="0004082C">
      <w:r>
        <w:separator/>
      </w:r>
    </w:p>
  </w:footnote>
  <w:footnote w:type="continuationSeparator" w:id="0">
    <w:p w14:paraId="0406F59B" w14:textId="77777777" w:rsidR="00C94EE4" w:rsidRDefault="00C94EE4" w:rsidP="000408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4B2D64"/>
    <w:multiLevelType w:val="hybridMultilevel"/>
    <w:tmpl w:val="2FBEDEBA"/>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1" w15:restartNumberingAfterBreak="0">
    <w:nsid w:val="4A567FEA"/>
    <w:multiLevelType w:val="hybridMultilevel"/>
    <w:tmpl w:val="F55AFE14"/>
    <w:lvl w:ilvl="0" w:tplc="0C0C0001">
      <w:start w:val="1"/>
      <w:numFmt w:val="bullet"/>
      <w:lvlText w:val=""/>
      <w:lvlJc w:val="left"/>
      <w:pPr>
        <w:ind w:left="578" w:hanging="360"/>
      </w:pPr>
      <w:rPr>
        <w:rFonts w:ascii="Symbol" w:hAnsi="Symbol" w:hint="default"/>
      </w:rPr>
    </w:lvl>
    <w:lvl w:ilvl="1" w:tplc="0C0C0003" w:tentative="1">
      <w:start w:val="1"/>
      <w:numFmt w:val="bullet"/>
      <w:lvlText w:val="o"/>
      <w:lvlJc w:val="left"/>
      <w:pPr>
        <w:ind w:left="1298" w:hanging="360"/>
      </w:pPr>
      <w:rPr>
        <w:rFonts w:ascii="Courier New" w:hAnsi="Courier New" w:cs="Courier New" w:hint="default"/>
      </w:rPr>
    </w:lvl>
    <w:lvl w:ilvl="2" w:tplc="0C0C0005" w:tentative="1">
      <w:start w:val="1"/>
      <w:numFmt w:val="bullet"/>
      <w:lvlText w:val=""/>
      <w:lvlJc w:val="left"/>
      <w:pPr>
        <w:ind w:left="2018" w:hanging="360"/>
      </w:pPr>
      <w:rPr>
        <w:rFonts w:ascii="Wingdings" w:hAnsi="Wingdings" w:hint="default"/>
      </w:rPr>
    </w:lvl>
    <w:lvl w:ilvl="3" w:tplc="0C0C0001" w:tentative="1">
      <w:start w:val="1"/>
      <w:numFmt w:val="bullet"/>
      <w:lvlText w:val=""/>
      <w:lvlJc w:val="left"/>
      <w:pPr>
        <w:ind w:left="2738" w:hanging="360"/>
      </w:pPr>
      <w:rPr>
        <w:rFonts w:ascii="Symbol" w:hAnsi="Symbol" w:hint="default"/>
      </w:rPr>
    </w:lvl>
    <w:lvl w:ilvl="4" w:tplc="0C0C0003" w:tentative="1">
      <w:start w:val="1"/>
      <w:numFmt w:val="bullet"/>
      <w:lvlText w:val="o"/>
      <w:lvlJc w:val="left"/>
      <w:pPr>
        <w:ind w:left="3458" w:hanging="360"/>
      </w:pPr>
      <w:rPr>
        <w:rFonts w:ascii="Courier New" w:hAnsi="Courier New" w:cs="Courier New" w:hint="default"/>
      </w:rPr>
    </w:lvl>
    <w:lvl w:ilvl="5" w:tplc="0C0C0005" w:tentative="1">
      <w:start w:val="1"/>
      <w:numFmt w:val="bullet"/>
      <w:lvlText w:val=""/>
      <w:lvlJc w:val="left"/>
      <w:pPr>
        <w:ind w:left="4178" w:hanging="360"/>
      </w:pPr>
      <w:rPr>
        <w:rFonts w:ascii="Wingdings" w:hAnsi="Wingdings" w:hint="default"/>
      </w:rPr>
    </w:lvl>
    <w:lvl w:ilvl="6" w:tplc="0C0C0001" w:tentative="1">
      <w:start w:val="1"/>
      <w:numFmt w:val="bullet"/>
      <w:lvlText w:val=""/>
      <w:lvlJc w:val="left"/>
      <w:pPr>
        <w:ind w:left="4898" w:hanging="360"/>
      </w:pPr>
      <w:rPr>
        <w:rFonts w:ascii="Symbol" w:hAnsi="Symbol" w:hint="default"/>
      </w:rPr>
    </w:lvl>
    <w:lvl w:ilvl="7" w:tplc="0C0C0003" w:tentative="1">
      <w:start w:val="1"/>
      <w:numFmt w:val="bullet"/>
      <w:lvlText w:val="o"/>
      <w:lvlJc w:val="left"/>
      <w:pPr>
        <w:ind w:left="5618" w:hanging="360"/>
      </w:pPr>
      <w:rPr>
        <w:rFonts w:ascii="Courier New" w:hAnsi="Courier New" w:cs="Courier New" w:hint="default"/>
      </w:rPr>
    </w:lvl>
    <w:lvl w:ilvl="8" w:tplc="0C0C0005" w:tentative="1">
      <w:start w:val="1"/>
      <w:numFmt w:val="bullet"/>
      <w:lvlText w:val=""/>
      <w:lvlJc w:val="left"/>
      <w:pPr>
        <w:ind w:left="6338" w:hanging="360"/>
      </w:pPr>
      <w:rPr>
        <w:rFonts w:ascii="Wingdings" w:hAnsi="Wingdings" w:hint="default"/>
      </w:rPr>
    </w:lvl>
  </w:abstractNum>
  <w:abstractNum w:abstractNumId="2" w15:restartNumberingAfterBreak="0">
    <w:nsid w:val="67BC66F4"/>
    <w:multiLevelType w:val="hybridMultilevel"/>
    <w:tmpl w:val="E266DD2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16cid:durableId="1445928304">
    <w:abstractNumId w:val="2"/>
  </w:num>
  <w:num w:numId="2" w16cid:durableId="1085104657">
    <w:abstractNumId w:val="0"/>
  </w:num>
  <w:num w:numId="3" w16cid:durableId="1339429759">
    <w:abstractNumId w:val="0"/>
  </w:num>
  <w:num w:numId="4" w16cid:durableId="595231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209A"/>
    <w:rsid w:val="000000AD"/>
    <w:rsid w:val="00004196"/>
    <w:rsid w:val="00004480"/>
    <w:rsid w:val="0000670D"/>
    <w:rsid w:val="00011FA5"/>
    <w:rsid w:val="000201F4"/>
    <w:rsid w:val="000262D5"/>
    <w:rsid w:val="00030C1F"/>
    <w:rsid w:val="0003157B"/>
    <w:rsid w:val="00034057"/>
    <w:rsid w:val="00034F63"/>
    <w:rsid w:val="00036721"/>
    <w:rsid w:val="000370C1"/>
    <w:rsid w:val="00037F97"/>
    <w:rsid w:val="0004082C"/>
    <w:rsid w:val="0004220E"/>
    <w:rsid w:val="00050407"/>
    <w:rsid w:val="0006165E"/>
    <w:rsid w:val="000649BA"/>
    <w:rsid w:val="00066794"/>
    <w:rsid w:val="0007062A"/>
    <w:rsid w:val="0007191C"/>
    <w:rsid w:val="0007319E"/>
    <w:rsid w:val="000742D3"/>
    <w:rsid w:val="00082CE1"/>
    <w:rsid w:val="000852DC"/>
    <w:rsid w:val="00095FBA"/>
    <w:rsid w:val="00096B42"/>
    <w:rsid w:val="000A2C55"/>
    <w:rsid w:val="000A6826"/>
    <w:rsid w:val="000B1191"/>
    <w:rsid w:val="000B4567"/>
    <w:rsid w:val="000C4464"/>
    <w:rsid w:val="000C593F"/>
    <w:rsid w:val="000C634F"/>
    <w:rsid w:val="000C66C3"/>
    <w:rsid w:val="000C7113"/>
    <w:rsid w:val="000D5082"/>
    <w:rsid w:val="000E0230"/>
    <w:rsid w:val="000E5454"/>
    <w:rsid w:val="000E6E80"/>
    <w:rsid w:val="000F6053"/>
    <w:rsid w:val="00101766"/>
    <w:rsid w:val="00101F40"/>
    <w:rsid w:val="00101FB4"/>
    <w:rsid w:val="00102267"/>
    <w:rsid w:val="00111AFD"/>
    <w:rsid w:val="00115288"/>
    <w:rsid w:val="00126396"/>
    <w:rsid w:val="00133EAE"/>
    <w:rsid w:val="001370FE"/>
    <w:rsid w:val="001378CA"/>
    <w:rsid w:val="00154C0D"/>
    <w:rsid w:val="00157376"/>
    <w:rsid w:val="00160AC2"/>
    <w:rsid w:val="00162687"/>
    <w:rsid w:val="00162D29"/>
    <w:rsid w:val="00166F84"/>
    <w:rsid w:val="00172FEF"/>
    <w:rsid w:val="00180DD8"/>
    <w:rsid w:val="0018240A"/>
    <w:rsid w:val="00187916"/>
    <w:rsid w:val="00190DA6"/>
    <w:rsid w:val="00194E73"/>
    <w:rsid w:val="001A0EE2"/>
    <w:rsid w:val="001B1820"/>
    <w:rsid w:val="001B24FD"/>
    <w:rsid w:val="001B3282"/>
    <w:rsid w:val="001B3622"/>
    <w:rsid w:val="001B494F"/>
    <w:rsid w:val="001B4CE0"/>
    <w:rsid w:val="001C6E0D"/>
    <w:rsid w:val="001F5F87"/>
    <w:rsid w:val="001F75FE"/>
    <w:rsid w:val="001F7C2F"/>
    <w:rsid w:val="00202630"/>
    <w:rsid w:val="002041E1"/>
    <w:rsid w:val="00221F67"/>
    <w:rsid w:val="002241FE"/>
    <w:rsid w:val="0022429F"/>
    <w:rsid w:val="00225416"/>
    <w:rsid w:val="00226E3D"/>
    <w:rsid w:val="00226F4F"/>
    <w:rsid w:val="00233488"/>
    <w:rsid w:val="002344BA"/>
    <w:rsid w:val="00240FEE"/>
    <w:rsid w:val="002414FC"/>
    <w:rsid w:val="00241E88"/>
    <w:rsid w:val="002509A2"/>
    <w:rsid w:val="00252DDC"/>
    <w:rsid w:val="00262BC9"/>
    <w:rsid w:val="00263858"/>
    <w:rsid w:val="00263EF0"/>
    <w:rsid w:val="002734AC"/>
    <w:rsid w:val="00273E87"/>
    <w:rsid w:val="002758B9"/>
    <w:rsid w:val="00276734"/>
    <w:rsid w:val="002777B6"/>
    <w:rsid w:val="00290685"/>
    <w:rsid w:val="00297E9C"/>
    <w:rsid w:val="002A0836"/>
    <w:rsid w:val="002A0C09"/>
    <w:rsid w:val="002A144D"/>
    <w:rsid w:val="002A25D4"/>
    <w:rsid w:val="002B4AC3"/>
    <w:rsid w:val="002C0944"/>
    <w:rsid w:val="002C0E98"/>
    <w:rsid w:val="002D1E05"/>
    <w:rsid w:val="002E750B"/>
    <w:rsid w:val="002F08E8"/>
    <w:rsid w:val="002F1EF6"/>
    <w:rsid w:val="002F5362"/>
    <w:rsid w:val="002F6D6F"/>
    <w:rsid w:val="003022CF"/>
    <w:rsid w:val="00311C49"/>
    <w:rsid w:val="00312CF7"/>
    <w:rsid w:val="003144CE"/>
    <w:rsid w:val="0032148F"/>
    <w:rsid w:val="0032152D"/>
    <w:rsid w:val="0033231F"/>
    <w:rsid w:val="003347BD"/>
    <w:rsid w:val="003362E1"/>
    <w:rsid w:val="00345A53"/>
    <w:rsid w:val="0035315E"/>
    <w:rsid w:val="00353620"/>
    <w:rsid w:val="003612ED"/>
    <w:rsid w:val="0036648D"/>
    <w:rsid w:val="0037024E"/>
    <w:rsid w:val="00374DB0"/>
    <w:rsid w:val="003763B2"/>
    <w:rsid w:val="00376D82"/>
    <w:rsid w:val="00381156"/>
    <w:rsid w:val="00383E9C"/>
    <w:rsid w:val="003867B6"/>
    <w:rsid w:val="0039162D"/>
    <w:rsid w:val="00395282"/>
    <w:rsid w:val="003A00ED"/>
    <w:rsid w:val="003A04C0"/>
    <w:rsid w:val="003A2E74"/>
    <w:rsid w:val="003B26E2"/>
    <w:rsid w:val="003B2845"/>
    <w:rsid w:val="003B28C2"/>
    <w:rsid w:val="003B6F31"/>
    <w:rsid w:val="003C060B"/>
    <w:rsid w:val="003C0F71"/>
    <w:rsid w:val="003E062F"/>
    <w:rsid w:val="003E18D0"/>
    <w:rsid w:val="003E60DE"/>
    <w:rsid w:val="003E739C"/>
    <w:rsid w:val="003F1114"/>
    <w:rsid w:val="003F5F40"/>
    <w:rsid w:val="0040236D"/>
    <w:rsid w:val="004028AB"/>
    <w:rsid w:val="00402BAC"/>
    <w:rsid w:val="004064E3"/>
    <w:rsid w:val="004100B5"/>
    <w:rsid w:val="0041530C"/>
    <w:rsid w:val="00416DC2"/>
    <w:rsid w:val="00420052"/>
    <w:rsid w:val="00421A92"/>
    <w:rsid w:val="0042228C"/>
    <w:rsid w:val="00424913"/>
    <w:rsid w:val="00424A28"/>
    <w:rsid w:val="00426494"/>
    <w:rsid w:val="0042671D"/>
    <w:rsid w:val="00430278"/>
    <w:rsid w:val="004310ED"/>
    <w:rsid w:val="00441788"/>
    <w:rsid w:val="00442E65"/>
    <w:rsid w:val="00451510"/>
    <w:rsid w:val="00451F97"/>
    <w:rsid w:val="0045454F"/>
    <w:rsid w:val="004556B6"/>
    <w:rsid w:val="00455D28"/>
    <w:rsid w:val="00462B50"/>
    <w:rsid w:val="00470B27"/>
    <w:rsid w:val="004722B9"/>
    <w:rsid w:val="00472867"/>
    <w:rsid w:val="00482094"/>
    <w:rsid w:val="00484C8F"/>
    <w:rsid w:val="0049670B"/>
    <w:rsid w:val="004A1B1A"/>
    <w:rsid w:val="004A2011"/>
    <w:rsid w:val="004A29FE"/>
    <w:rsid w:val="004A552E"/>
    <w:rsid w:val="004B74B9"/>
    <w:rsid w:val="004C0005"/>
    <w:rsid w:val="004C5BA3"/>
    <w:rsid w:val="004D6174"/>
    <w:rsid w:val="004E37C8"/>
    <w:rsid w:val="004F17A2"/>
    <w:rsid w:val="004F1D58"/>
    <w:rsid w:val="004F3483"/>
    <w:rsid w:val="004F70CF"/>
    <w:rsid w:val="00503BD7"/>
    <w:rsid w:val="00506E46"/>
    <w:rsid w:val="0051482A"/>
    <w:rsid w:val="005178CD"/>
    <w:rsid w:val="00523F26"/>
    <w:rsid w:val="005369B5"/>
    <w:rsid w:val="00551EF5"/>
    <w:rsid w:val="00551F9B"/>
    <w:rsid w:val="00554642"/>
    <w:rsid w:val="00560C82"/>
    <w:rsid w:val="0056685B"/>
    <w:rsid w:val="00567F4B"/>
    <w:rsid w:val="00573898"/>
    <w:rsid w:val="005865F0"/>
    <w:rsid w:val="00593A72"/>
    <w:rsid w:val="005945FC"/>
    <w:rsid w:val="005969CC"/>
    <w:rsid w:val="00596CB8"/>
    <w:rsid w:val="005A60CE"/>
    <w:rsid w:val="005B31B1"/>
    <w:rsid w:val="005B6B52"/>
    <w:rsid w:val="005C1568"/>
    <w:rsid w:val="005C69EE"/>
    <w:rsid w:val="005D10C0"/>
    <w:rsid w:val="005D22CF"/>
    <w:rsid w:val="005D27F7"/>
    <w:rsid w:val="005D31BA"/>
    <w:rsid w:val="005D3412"/>
    <w:rsid w:val="005D5EA4"/>
    <w:rsid w:val="005E260D"/>
    <w:rsid w:val="005E6BA6"/>
    <w:rsid w:val="005E7F4C"/>
    <w:rsid w:val="005F0CE7"/>
    <w:rsid w:val="005F4F41"/>
    <w:rsid w:val="005F7F86"/>
    <w:rsid w:val="006006D6"/>
    <w:rsid w:val="00604723"/>
    <w:rsid w:val="006053A0"/>
    <w:rsid w:val="006105AF"/>
    <w:rsid w:val="00610A14"/>
    <w:rsid w:val="00612A14"/>
    <w:rsid w:val="006148C1"/>
    <w:rsid w:val="006150F5"/>
    <w:rsid w:val="00621D14"/>
    <w:rsid w:val="006238FE"/>
    <w:rsid w:val="00624A75"/>
    <w:rsid w:val="00624ED4"/>
    <w:rsid w:val="00626263"/>
    <w:rsid w:val="0063115F"/>
    <w:rsid w:val="006319C7"/>
    <w:rsid w:val="00632BFD"/>
    <w:rsid w:val="00633A57"/>
    <w:rsid w:val="00633EE3"/>
    <w:rsid w:val="00636413"/>
    <w:rsid w:val="006410A7"/>
    <w:rsid w:val="00646E07"/>
    <w:rsid w:val="00653C63"/>
    <w:rsid w:val="00660FFC"/>
    <w:rsid w:val="00666950"/>
    <w:rsid w:val="006671C7"/>
    <w:rsid w:val="00673E2B"/>
    <w:rsid w:val="00674E46"/>
    <w:rsid w:val="0068778E"/>
    <w:rsid w:val="00691493"/>
    <w:rsid w:val="00691AD9"/>
    <w:rsid w:val="00691C4A"/>
    <w:rsid w:val="006975D7"/>
    <w:rsid w:val="0069795B"/>
    <w:rsid w:val="006A038C"/>
    <w:rsid w:val="006A0A0C"/>
    <w:rsid w:val="006A3EFA"/>
    <w:rsid w:val="006B2F32"/>
    <w:rsid w:val="006E08B8"/>
    <w:rsid w:val="006E272A"/>
    <w:rsid w:val="006E7601"/>
    <w:rsid w:val="006F2213"/>
    <w:rsid w:val="006F6A59"/>
    <w:rsid w:val="0070057B"/>
    <w:rsid w:val="00702DF8"/>
    <w:rsid w:val="00703739"/>
    <w:rsid w:val="007102B0"/>
    <w:rsid w:val="00712A25"/>
    <w:rsid w:val="00715F4F"/>
    <w:rsid w:val="007164BE"/>
    <w:rsid w:val="00716BDF"/>
    <w:rsid w:val="00721916"/>
    <w:rsid w:val="0072649C"/>
    <w:rsid w:val="0073044E"/>
    <w:rsid w:val="00735F8F"/>
    <w:rsid w:val="0074476A"/>
    <w:rsid w:val="0075148F"/>
    <w:rsid w:val="007549BE"/>
    <w:rsid w:val="00761806"/>
    <w:rsid w:val="007633DF"/>
    <w:rsid w:val="0076518C"/>
    <w:rsid w:val="00767816"/>
    <w:rsid w:val="007701EB"/>
    <w:rsid w:val="00786174"/>
    <w:rsid w:val="00786F7B"/>
    <w:rsid w:val="00792CA3"/>
    <w:rsid w:val="00792D61"/>
    <w:rsid w:val="007978B0"/>
    <w:rsid w:val="007A757A"/>
    <w:rsid w:val="007A758D"/>
    <w:rsid w:val="007B37B9"/>
    <w:rsid w:val="007B6966"/>
    <w:rsid w:val="007B6C8D"/>
    <w:rsid w:val="007C3C1D"/>
    <w:rsid w:val="007C57C6"/>
    <w:rsid w:val="007C7DD4"/>
    <w:rsid w:val="007F0C2D"/>
    <w:rsid w:val="007F489C"/>
    <w:rsid w:val="007F5C96"/>
    <w:rsid w:val="00800700"/>
    <w:rsid w:val="0080105F"/>
    <w:rsid w:val="008037F1"/>
    <w:rsid w:val="008073B9"/>
    <w:rsid w:val="008159BB"/>
    <w:rsid w:val="008167CD"/>
    <w:rsid w:val="00821E65"/>
    <w:rsid w:val="008333AC"/>
    <w:rsid w:val="00833A1F"/>
    <w:rsid w:val="00834192"/>
    <w:rsid w:val="008370A7"/>
    <w:rsid w:val="00846E3C"/>
    <w:rsid w:val="00851914"/>
    <w:rsid w:val="00866F77"/>
    <w:rsid w:val="008739D1"/>
    <w:rsid w:val="00877DFB"/>
    <w:rsid w:val="00877FDA"/>
    <w:rsid w:val="00882494"/>
    <w:rsid w:val="0089125C"/>
    <w:rsid w:val="008A1A9B"/>
    <w:rsid w:val="008B020C"/>
    <w:rsid w:val="008B5D3C"/>
    <w:rsid w:val="008B74F9"/>
    <w:rsid w:val="008C130F"/>
    <w:rsid w:val="008C4632"/>
    <w:rsid w:val="008D1080"/>
    <w:rsid w:val="008D14E2"/>
    <w:rsid w:val="008D21BC"/>
    <w:rsid w:val="008D28DB"/>
    <w:rsid w:val="008D7939"/>
    <w:rsid w:val="008D7C8C"/>
    <w:rsid w:val="0090197A"/>
    <w:rsid w:val="00901A0C"/>
    <w:rsid w:val="009026AB"/>
    <w:rsid w:val="00907B14"/>
    <w:rsid w:val="00913791"/>
    <w:rsid w:val="00916209"/>
    <w:rsid w:val="00924E23"/>
    <w:rsid w:val="0092626B"/>
    <w:rsid w:val="00930122"/>
    <w:rsid w:val="009338F6"/>
    <w:rsid w:val="00934824"/>
    <w:rsid w:val="00935F3F"/>
    <w:rsid w:val="00941694"/>
    <w:rsid w:val="00942E2B"/>
    <w:rsid w:val="00946155"/>
    <w:rsid w:val="00947F9F"/>
    <w:rsid w:val="00955B8E"/>
    <w:rsid w:val="00962B8D"/>
    <w:rsid w:val="00967524"/>
    <w:rsid w:val="00967B65"/>
    <w:rsid w:val="00974782"/>
    <w:rsid w:val="00976570"/>
    <w:rsid w:val="00977778"/>
    <w:rsid w:val="009836E8"/>
    <w:rsid w:val="00983A64"/>
    <w:rsid w:val="00986511"/>
    <w:rsid w:val="00987D57"/>
    <w:rsid w:val="00990A93"/>
    <w:rsid w:val="009A0FB3"/>
    <w:rsid w:val="009A6092"/>
    <w:rsid w:val="009A76C0"/>
    <w:rsid w:val="009B5DAF"/>
    <w:rsid w:val="009B7FCB"/>
    <w:rsid w:val="009C1CBE"/>
    <w:rsid w:val="009D05BD"/>
    <w:rsid w:val="009D59FF"/>
    <w:rsid w:val="009E130B"/>
    <w:rsid w:val="009E176D"/>
    <w:rsid w:val="009E3D72"/>
    <w:rsid w:val="009E459E"/>
    <w:rsid w:val="009E522C"/>
    <w:rsid w:val="009F44CB"/>
    <w:rsid w:val="009F5C04"/>
    <w:rsid w:val="009F5F5E"/>
    <w:rsid w:val="009F6689"/>
    <w:rsid w:val="009F6D1A"/>
    <w:rsid w:val="00A064A3"/>
    <w:rsid w:val="00A10F63"/>
    <w:rsid w:val="00A1209A"/>
    <w:rsid w:val="00A12388"/>
    <w:rsid w:val="00A14278"/>
    <w:rsid w:val="00A15BCE"/>
    <w:rsid w:val="00A16C7A"/>
    <w:rsid w:val="00A26F29"/>
    <w:rsid w:val="00A31C09"/>
    <w:rsid w:val="00A3370C"/>
    <w:rsid w:val="00A33C26"/>
    <w:rsid w:val="00A41B41"/>
    <w:rsid w:val="00A424B6"/>
    <w:rsid w:val="00A46952"/>
    <w:rsid w:val="00A46ED2"/>
    <w:rsid w:val="00A50A51"/>
    <w:rsid w:val="00A52AF8"/>
    <w:rsid w:val="00A543EB"/>
    <w:rsid w:val="00A65987"/>
    <w:rsid w:val="00A7106C"/>
    <w:rsid w:val="00A807A2"/>
    <w:rsid w:val="00A84154"/>
    <w:rsid w:val="00A84465"/>
    <w:rsid w:val="00A86077"/>
    <w:rsid w:val="00A93AB5"/>
    <w:rsid w:val="00AA01AD"/>
    <w:rsid w:val="00AA3977"/>
    <w:rsid w:val="00AB6750"/>
    <w:rsid w:val="00AB6817"/>
    <w:rsid w:val="00AC0331"/>
    <w:rsid w:val="00AC1504"/>
    <w:rsid w:val="00AC1667"/>
    <w:rsid w:val="00AD35F1"/>
    <w:rsid w:val="00AD6589"/>
    <w:rsid w:val="00AE11A2"/>
    <w:rsid w:val="00AE2214"/>
    <w:rsid w:val="00AF20AF"/>
    <w:rsid w:val="00B0246E"/>
    <w:rsid w:val="00B05D6B"/>
    <w:rsid w:val="00B12C91"/>
    <w:rsid w:val="00B35C95"/>
    <w:rsid w:val="00B400B2"/>
    <w:rsid w:val="00B40C6C"/>
    <w:rsid w:val="00B42D37"/>
    <w:rsid w:val="00B466AB"/>
    <w:rsid w:val="00B54B65"/>
    <w:rsid w:val="00B56569"/>
    <w:rsid w:val="00B607A1"/>
    <w:rsid w:val="00B63073"/>
    <w:rsid w:val="00B634AF"/>
    <w:rsid w:val="00B63BA2"/>
    <w:rsid w:val="00B739EC"/>
    <w:rsid w:val="00B75155"/>
    <w:rsid w:val="00B764D0"/>
    <w:rsid w:val="00B77197"/>
    <w:rsid w:val="00B85085"/>
    <w:rsid w:val="00B947C8"/>
    <w:rsid w:val="00BB7631"/>
    <w:rsid w:val="00BC2F54"/>
    <w:rsid w:val="00BC34B7"/>
    <w:rsid w:val="00BD069D"/>
    <w:rsid w:val="00BD0A06"/>
    <w:rsid w:val="00BD53A4"/>
    <w:rsid w:val="00BD707E"/>
    <w:rsid w:val="00BE1FDF"/>
    <w:rsid w:val="00BE4E13"/>
    <w:rsid w:val="00BE7A9D"/>
    <w:rsid w:val="00BF5D79"/>
    <w:rsid w:val="00BF6C9D"/>
    <w:rsid w:val="00C01902"/>
    <w:rsid w:val="00C03DB0"/>
    <w:rsid w:val="00C061D2"/>
    <w:rsid w:val="00C0753E"/>
    <w:rsid w:val="00C126A0"/>
    <w:rsid w:val="00C15551"/>
    <w:rsid w:val="00C15B76"/>
    <w:rsid w:val="00C16888"/>
    <w:rsid w:val="00C22C7F"/>
    <w:rsid w:val="00C2349E"/>
    <w:rsid w:val="00C269A9"/>
    <w:rsid w:val="00C27E37"/>
    <w:rsid w:val="00C30AEF"/>
    <w:rsid w:val="00C33DA0"/>
    <w:rsid w:val="00C4075D"/>
    <w:rsid w:val="00C40ED5"/>
    <w:rsid w:val="00C5123E"/>
    <w:rsid w:val="00C51F4B"/>
    <w:rsid w:val="00C545F1"/>
    <w:rsid w:val="00C561BA"/>
    <w:rsid w:val="00C561EB"/>
    <w:rsid w:val="00C632DD"/>
    <w:rsid w:val="00C63F50"/>
    <w:rsid w:val="00C66D11"/>
    <w:rsid w:val="00C7097B"/>
    <w:rsid w:val="00C72552"/>
    <w:rsid w:val="00C737CA"/>
    <w:rsid w:val="00C74DCB"/>
    <w:rsid w:val="00C75D6A"/>
    <w:rsid w:val="00C813F0"/>
    <w:rsid w:val="00C823DB"/>
    <w:rsid w:val="00C83EAF"/>
    <w:rsid w:val="00C904A4"/>
    <w:rsid w:val="00C9265A"/>
    <w:rsid w:val="00C93B16"/>
    <w:rsid w:val="00C94EE4"/>
    <w:rsid w:val="00C953EE"/>
    <w:rsid w:val="00C96453"/>
    <w:rsid w:val="00CA2579"/>
    <w:rsid w:val="00CA2B76"/>
    <w:rsid w:val="00CA3DA5"/>
    <w:rsid w:val="00CA67A7"/>
    <w:rsid w:val="00CB3D34"/>
    <w:rsid w:val="00CC2E2C"/>
    <w:rsid w:val="00CC40F4"/>
    <w:rsid w:val="00CC7671"/>
    <w:rsid w:val="00CD506A"/>
    <w:rsid w:val="00CE0E1A"/>
    <w:rsid w:val="00CE149A"/>
    <w:rsid w:val="00CE1810"/>
    <w:rsid w:val="00CE416C"/>
    <w:rsid w:val="00CF089B"/>
    <w:rsid w:val="00CF0FCA"/>
    <w:rsid w:val="00D03B5B"/>
    <w:rsid w:val="00D11FCE"/>
    <w:rsid w:val="00D133F7"/>
    <w:rsid w:val="00D13BA8"/>
    <w:rsid w:val="00D257F4"/>
    <w:rsid w:val="00D35D84"/>
    <w:rsid w:val="00D416D1"/>
    <w:rsid w:val="00D4684C"/>
    <w:rsid w:val="00D50CD9"/>
    <w:rsid w:val="00D53F9C"/>
    <w:rsid w:val="00D67D8A"/>
    <w:rsid w:val="00D730BF"/>
    <w:rsid w:val="00D738D8"/>
    <w:rsid w:val="00D762F2"/>
    <w:rsid w:val="00D77658"/>
    <w:rsid w:val="00D81554"/>
    <w:rsid w:val="00D820FC"/>
    <w:rsid w:val="00D83A7D"/>
    <w:rsid w:val="00D8528E"/>
    <w:rsid w:val="00D863A9"/>
    <w:rsid w:val="00D90EFD"/>
    <w:rsid w:val="00DA3B90"/>
    <w:rsid w:val="00DA4121"/>
    <w:rsid w:val="00DA5870"/>
    <w:rsid w:val="00DB67DB"/>
    <w:rsid w:val="00DC2E98"/>
    <w:rsid w:val="00DC5852"/>
    <w:rsid w:val="00DC7F51"/>
    <w:rsid w:val="00DD07DB"/>
    <w:rsid w:val="00DD0DCE"/>
    <w:rsid w:val="00DD57C5"/>
    <w:rsid w:val="00DE5C32"/>
    <w:rsid w:val="00DF076B"/>
    <w:rsid w:val="00E01433"/>
    <w:rsid w:val="00E0304A"/>
    <w:rsid w:val="00E0446F"/>
    <w:rsid w:val="00E10A8F"/>
    <w:rsid w:val="00E10C0B"/>
    <w:rsid w:val="00E12256"/>
    <w:rsid w:val="00E31470"/>
    <w:rsid w:val="00E40860"/>
    <w:rsid w:val="00E459B6"/>
    <w:rsid w:val="00E56112"/>
    <w:rsid w:val="00E61E89"/>
    <w:rsid w:val="00E718A3"/>
    <w:rsid w:val="00E73861"/>
    <w:rsid w:val="00E804DA"/>
    <w:rsid w:val="00E85894"/>
    <w:rsid w:val="00E86ABA"/>
    <w:rsid w:val="00E92171"/>
    <w:rsid w:val="00E94BE2"/>
    <w:rsid w:val="00E95513"/>
    <w:rsid w:val="00EA28F5"/>
    <w:rsid w:val="00EA6883"/>
    <w:rsid w:val="00EB0F95"/>
    <w:rsid w:val="00EB49DF"/>
    <w:rsid w:val="00EC2838"/>
    <w:rsid w:val="00EC3827"/>
    <w:rsid w:val="00EC583D"/>
    <w:rsid w:val="00EE19D7"/>
    <w:rsid w:val="00EE7A8B"/>
    <w:rsid w:val="00EE7B09"/>
    <w:rsid w:val="00EF0D6F"/>
    <w:rsid w:val="00EF259A"/>
    <w:rsid w:val="00F01D13"/>
    <w:rsid w:val="00F02204"/>
    <w:rsid w:val="00F02E58"/>
    <w:rsid w:val="00F03DB1"/>
    <w:rsid w:val="00F06D4E"/>
    <w:rsid w:val="00F11294"/>
    <w:rsid w:val="00F12C1E"/>
    <w:rsid w:val="00F1756F"/>
    <w:rsid w:val="00F20D3C"/>
    <w:rsid w:val="00F23628"/>
    <w:rsid w:val="00F26CAB"/>
    <w:rsid w:val="00F26CC9"/>
    <w:rsid w:val="00F36D5A"/>
    <w:rsid w:val="00F401FB"/>
    <w:rsid w:val="00F42142"/>
    <w:rsid w:val="00F42171"/>
    <w:rsid w:val="00F52F32"/>
    <w:rsid w:val="00F54FAD"/>
    <w:rsid w:val="00F56EA6"/>
    <w:rsid w:val="00F56F15"/>
    <w:rsid w:val="00F6526B"/>
    <w:rsid w:val="00F71EE2"/>
    <w:rsid w:val="00F72E43"/>
    <w:rsid w:val="00F82602"/>
    <w:rsid w:val="00F849CC"/>
    <w:rsid w:val="00F87B52"/>
    <w:rsid w:val="00F918FF"/>
    <w:rsid w:val="00F95F1C"/>
    <w:rsid w:val="00FA5583"/>
    <w:rsid w:val="00FA600B"/>
    <w:rsid w:val="00FA655C"/>
    <w:rsid w:val="00FB2BE2"/>
    <w:rsid w:val="00FB2F7C"/>
    <w:rsid w:val="00FC0357"/>
    <w:rsid w:val="00FC79E7"/>
    <w:rsid w:val="00FD1167"/>
    <w:rsid w:val="00FD1B26"/>
    <w:rsid w:val="00FD2BE1"/>
    <w:rsid w:val="00FD6CE5"/>
    <w:rsid w:val="00FE0138"/>
    <w:rsid w:val="00FE7D54"/>
    <w:rsid w:val="00FF0215"/>
    <w:rsid w:val="00FF687A"/>
    <w:rsid w:val="00FF76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265B1B"/>
  <w14:defaultImageDpi w14:val="330"/>
  <w15:docId w15:val="{85C8316D-8E88-4FB7-9AB8-CBB217960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theme="minorBidi"/>
        <w:sz w:val="24"/>
        <w:szCs w:val="24"/>
        <w:lang w:val="en-US"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470B27"/>
    <w:rPr>
      <w:rFonts w:ascii="Segoe UI" w:hAnsi="Segoe UI" w:cs="Segoe UI"/>
      <w:sz w:val="18"/>
      <w:szCs w:val="18"/>
    </w:rPr>
  </w:style>
  <w:style w:type="character" w:customStyle="1" w:styleId="TextedebullesCar">
    <w:name w:val="Texte de bulles Car"/>
    <w:basedOn w:val="Policepardfaut"/>
    <w:link w:val="Textedebulles"/>
    <w:uiPriority w:val="99"/>
    <w:semiHidden/>
    <w:rsid w:val="00470B27"/>
    <w:rPr>
      <w:rFonts w:ascii="Segoe UI" w:hAnsi="Segoe UI" w:cs="Segoe UI"/>
      <w:sz w:val="18"/>
      <w:szCs w:val="18"/>
      <w:lang w:val="fr-FR"/>
    </w:rPr>
  </w:style>
  <w:style w:type="character" w:styleId="Lienhypertexte">
    <w:name w:val="Hyperlink"/>
    <w:basedOn w:val="Policepardfaut"/>
    <w:uiPriority w:val="99"/>
    <w:unhideWhenUsed/>
    <w:rsid w:val="001F7C2F"/>
    <w:rPr>
      <w:color w:val="0000FF" w:themeColor="hyperlink"/>
      <w:u w:val="single"/>
    </w:rPr>
  </w:style>
  <w:style w:type="paragraph" w:styleId="En-tte">
    <w:name w:val="header"/>
    <w:basedOn w:val="Normal"/>
    <w:link w:val="En-tteCar"/>
    <w:uiPriority w:val="99"/>
    <w:unhideWhenUsed/>
    <w:rsid w:val="0004082C"/>
    <w:pPr>
      <w:tabs>
        <w:tab w:val="center" w:pos="4320"/>
        <w:tab w:val="right" w:pos="8640"/>
      </w:tabs>
    </w:pPr>
  </w:style>
  <w:style w:type="character" w:customStyle="1" w:styleId="En-tteCar">
    <w:name w:val="En-tête Car"/>
    <w:basedOn w:val="Policepardfaut"/>
    <w:link w:val="En-tte"/>
    <w:uiPriority w:val="99"/>
    <w:rsid w:val="0004082C"/>
    <w:rPr>
      <w:lang w:val="fr-FR"/>
    </w:rPr>
  </w:style>
  <w:style w:type="paragraph" w:styleId="Pieddepage">
    <w:name w:val="footer"/>
    <w:basedOn w:val="Normal"/>
    <w:link w:val="PieddepageCar"/>
    <w:uiPriority w:val="99"/>
    <w:unhideWhenUsed/>
    <w:rsid w:val="0004082C"/>
    <w:pPr>
      <w:tabs>
        <w:tab w:val="center" w:pos="4320"/>
        <w:tab w:val="right" w:pos="8640"/>
      </w:tabs>
    </w:pPr>
  </w:style>
  <w:style w:type="character" w:customStyle="1" w:styleId="PieddepageCar">
    <w:name w:val="Pied de page Car"/>
    <w:basedOn w:val="Policepardfaut"/>
    <w:link w:val="Pieddepage"/>
    <w:uiPriority w:val="99"/>
    <w:rsid w:val="0004082C"/>
    <w:rPr>
      <w:lang w:val="fr-FR"/>
    </w:rPr>
  </w:style>
  <w:style w:type="character" w:styleId="Marquedecommentaire">
    <w:name w:val="annotation reference"/>
    <w:basedOn w:val="Policepardfaut"/>
    <w:uiPriority w:val="99"/>
    <w:semiHidden/>
    <w:unhideWhenUsed/>
    <w:rsid w:val="00A14278"/>
    <w:rPr>
      <w:sz w:val="16"/>
      <w:szCs w:val="16"/>
    </w:rPr>
  </w:style>
  <w:style w:type="paragraph" w:styleId="Commentaire">
    <w:name w:val="annotation text"/>
    <w:basedOn w:val="Normal"/>
    <w:link w:val="CommentaireCar"/>
    <w:uiPriority w:val="99"/>
    <w:unhideWhenUsed/>
    <w:rsid w:val="00A14278"/>
    <w:rPr>
      <w:sz w:val="20"/>
      <w:szCs w:val="20"/>
    </w:rPr>
  </w:style>
  <w:style w:type="character" w:customStyle="1" w:styleId="CommentaireCar">
    <w:name w:val="Commentaire Car"/>
    <w:basedOn w:val="Policepardfaut"/>
    <w:link w:val="Commentaire"/>
    <w:uiPriority w:val="99"/>
    <w:rsid w:val="00A14278"/>
    <w:rPr>
      <w:sz w:val="20"/>
      <w:szCs w:val="20"/>
      <w:lang w:val="fr-FR"/>
    </w:rPr>
  </w:style>
  <w:style w:type="paragraph" w:styleId="Objetducommentaire">
    <w:name w:val="annotation subject"/>
    <w:basedOn w:val="Commentaire"/>
    <w:next w:val="Commentaire"/>
    <w:link w:val="ObjetducommentaireCar"/>
    <w:uiPriority w:val="99"/>
    <w:semiHidden/>
    <w:unhideWhenUsed/>
    <w:rsid w:val="00A14278"/>
    <w:rPr>
      <w:b/>
      <w:bCs/>
    </w:rPr>
  </w:style>
  <w:style w:type="character" w:customStyle="1" w:styleId="ObjetducommentaireCar">
    <w:name w:val="Objet du commentaire Car"/>
    <w:basedOn w:val="CommentaireCar"/>
    <w:link w:val="Objetducommentaire"/>
    <w:uiPriority w:val="99"/>
    <w:semiHidden/>
    <w:rsid w:val="00A14278"/>
    <w:rPr>
      <w:b/>
      <w:bCs/>
      <w:sz w:val="20"/>
      <w:szCs w:val="20"/>
      <w:lang w:val="fr-FR"/>
    </w:rPr>
  </w:style>
  <w:style w:type="paragraph" w:styleId="NormalWeb">
    <w:name w:val="Normal (Web)"/>
    <w:basedOn w:val="Normal"/>
    <w:uiPriority w:val="99"/>
    <w:semiHidden/>
    <w:unhideWhenUsed/>
    <w:rsid w:val="00374DB0"/>
    <w:pPr>
      <w:spacing w:before="100" w:beforeAutospacing="1" w:after="100" w:afterAutospacing="1"/>
    </w:pPr>
    <w:rPr>
      <w:rFonts w:ascii="Times New Roman" w:eastAsia="Times New Roman" w:hAnsi="Times New Roman" w:cs="Times New Roman"/>
      <w:lang w:val="fr-CA" w:eastAsia="fr-CA"/>
    </w:rPr>
  </w:style>
  <w:style w:type="character" w:styleId="Accentuation">
    <w:name w:val="Emphasis"/>
    <w:basedOn w:val="Policepardfaut"/>
    <w:uiPriority w:val="20"/>
    <w:qFormat/>
    <w:rsid w:val="00374DB0"/>
    <w:rPr>
      <w:i/>
      <w:iCs/>
    </w:rPr>
  </w:style>
  <w:style w:type="character" w:styleId="Lienhypertextesuivivisit">
    <w:name w:val="FollowedHyperlink"/>
    <w:basedOn w:val="Policepardfaut"/>
    <w:uiPriority w:val="99"/>
    <w:semiHidden/>
    <w:unhideWhenUsed/>
    <w:rsid w:val="00EE19D7"/>
    <w:rPr>
      <w:color w:val="800080" w:themeColor="followedHyperlink"/>
      <w:u w:val="single"/>
    </w:rPr>
  </w:style>
  <w:style w:type="paragraph" w:styleId="Paragraphedeliste">
    <w:name w:val="List Paragraph"/>
    <w:basedOn w:val="Normal"/>
    <w:uiPriority w:val="34"/>
    <w:qFormat/>
    <w:rsid w:val="00E94BE2"/>
    <w:pPr>
      <w:ind w:left="720"/>
      <w:contextualSpacing/>
    </w:pPr>
  </w:style>
  <w:style w:type="paragraph" w:customStyle="1" w:styleId="Default">
    <w:name w:val="Default"/>
    <w:rsid w:val="00E94BE2"/>
    <w:pPr>
      <w:autoSpaceDE w:val="0"/>
      <w:autoSpaceDN w:val="0"/>
      <w:adjustRightInd w:val="0"/>
    </w:pPr>
    <w:rPr>
      <w:rFonts w:cs="Arial"/>
      <w:color w:val="000000"/>
      <w:lang w:val="fr-CA"/>
    </w:rPr>
  </w:style>
  <w:style w:type="character" w:styleId="Mentionnonrsolue">
    <w:name w:val="Unresolved Mention"/>
    <w:basedOn w:val="Policepardfaut"/>
    <w:uiPriority w:val="99"/>
    <w:semiHidden/>
    <w:unhideWhenUsed/>
    <w:rsid w:val="008A1A9B"/>
    <w:rPr>
      <w:color w:val="605E5C"/>
      <w:shd w:val="clear" w:color="auto" w:fill="E1DFDD"/>
    </w:rPr>
  </w:style>
  <w:style w:type="paragraph" w:styleId="Rvision">
    <w:name w:val="Revision"/>
    <w:hidden/>
    <w:uiPriority w:val="99"/>
    <w:semiHidden/>
    <w:rsid w:val="00FD1B26"/>
    <w:rPr>
      <w:lang w:val="fr-FR"/>
    </w:rPr>
  </w:style>
  <w:style w:type="paragraph" w:customStyle="1" w:styleId="paragraph">
    <w:name w:val="paragraph"/>
    <w:basedOn w:val="Normal"/>
    <w:rsid w:val="00A7106C"/>
    <w:pPr>
      <w:spacing w:before="100" w:beforeAutospacing="1" w:after="100" w:afterAutospacing="1"/>
    </w:pPr>
    <w:rPr>
      <w:rFonts w:ascii="Times New Roman" w:eastAsia="Times New Roman" w:hAnsi="Times New Roman" w:cs="Times New Roman"/>
      <w:lang w:val="fr-CA" w:eastAsia="fr-CA"/>
    </w:rPr>
  </w:style>
  <w:style w:type="character" w:customStyle="1" w:styleId="normaltextrun">
    <w:name w:val="normaltextrun"/>
    <w:basedOn w:val="Policepardfaut"/>
    <w:rsid w:val="00A7106C"/>
  </w:style>
  <w:style w:type="character" w:customStyle="1" w:styleId="eop">
    <w:name w:val="eop"/>
    <w:basedOn w:val="Policepardfaut"/>
    <w:rsid w:val="00A710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828427">
      <w:bodyDiv w:val="1"/>
      <w:marLeft w:val="0"/>
      <w:marRight w:val="0"/>
      <w:marTop w:val="0"/>
      <w:marBottom w:val="0"/>
      <w:divBdr>
        <w:top w:val="none" w:sz="0" w:space="0" w:color="auto"/>
        <w:left w:val="none" w:sz="0" w:space="0" w:color="auto"/>
        <w:bottom w:val="none" w:sz="0" w:space="0" w:color="auto"/>
        <w:right w:val="none" w:sz="0" w:space="0" w:color="auto"/>
      </w:divBdr>
    </w:div>
    <w:div w:id="167597431">
      <w:bodyDiv w:val="1"/>
      <w:marLeft w:val="0"/>
      <w:marRight w:val="0"/>
      <w:marTop w:val="0"/>
      <w:marBottom w:val="0"/>
      <w:divBdr>
        <w:top w:val="none" w:sz="0" w:space="0" w:color="auto"/>
        <w:left w:val="none" w:sz="0" w:space="0" w:color="auto"/>
        <w:bottom w:val="none" w:sz="0" w:space="0" w:color="auto"/>
        <w:right w:val="none" w:sz="0" w:space="0" w:color="auto"/>
      </w:divBdr>
      <w:divsChild>
        <w:div w:id="1668174163">
          <w:marLeft w:val="0"/>
          <w:marRight w:val="0"/>
          <w:marTop w:val="0"/>
          <w:marBottom w:val="0"/>
          <w:divBdr>
            <w:top w:val="none" w:sz="0" w:space="0" w:color="auto"/>
            <w:left w:val="none" w:sz="0" w:space="0" w:color="auto"/>
            <w:bottom w:val="none" w:sz="0" w:space="0" w:color="auto"/>
            <w:right w:val="none" w:sz="0" w:space="0" w:color="auto"/>
          </w:divBdr>
        </w:div>
        <w:div w:id="1790658832">
          <w:marLeft w:val="0"/>
          <w:marRight w:val="0"/>
          <w:marTop w:val="0"/>
          <w:marBottom w:val="0"/>
          <w:divBdr>
            <w:top w:val="none" w:sz="0" w:space="0" w:color="auto"/>
            <w:left w:val="none" w:sz="0" w:space="0" w:color="auto"/>
            <w:bottom w:val="none" w:sz="0" w:space="0" w:color="auto"/>
            <w:right w:val="none" w:sz="0" w:space="0" w:color="auto"/>
          </w:divBdr>
        </w:div>
      </w:divsChild>
    </w:div>
    <w:div w:id="227964743">
      <w:bodyDiv w:val="1"/>
      <w:marLeft w:val="0"/>
      <w:marRight w:val="0"/>
      <w:marTop w:val="0"/>
      <w:marBottom w:val="0"/>
      <w:divBdr>
        <w:top w:val="none" w:sz="0" w:space="0" w:color="auto"/>
        <w:left w:val="none" w:sz="0" w:space="0" w:color="auto"/>
        <w:bottom w:val="none" w:sz="0" w:space="0" w:color="auto"/>
        <w:right w:val="none" w:sz="0" w:space="0" w:color="auto"/>
      </w:divBdr>
    </w:div>
    <w:div w:id="1013535216">
      <w:bodyDiv w:val="1"/>
      <w:marLeft w:val="0"/>
      <w:marRight w:val="0"/>
      <w:marTop w:val="0"/>
      <w:marBottom w:val="0"/>
      <w:divBdr>
        <w:top w:val="none" w:sz="0" w:space="0" w:color="auto"/>
        <w:left w:val="none" w:sz="0" w:space="0" w:color="auto"/>
        <w:bottom w:val="none" w:sz="0" w:space="0" w:color="auto"/>
        <w:right w:val="none" w:sz="0" w:space="0" w:color="auto"/>
      </w:divBdr>
    </w:div>
    <w:div w:id="1259100110">
      <w:bodyDiv w:val="1"/>
      <w:marLeft w:val="0"/>
      <w:marRight w:val="0"/>
      <w:marTop w:val="0"/>
      <w:marBottom w:val="0"/>
      <w:divBdr>
        <w:top w:val="none" w:sz="0" w:space="0" w:color="auto"/>
        <w:left w:val="none" w:sz="0" w:space="0" w:color="auto"/>
        <w:bottom w:val="none" w:sz="0" w:space="0" w:color="auto"/>
        <w:right w:val="none" w:sz="0" w:space="0" w:color="auto"/>
      </w:divBdr>
    </w:div>
    <w:div w:id="1877156714">
      <w:bodyDiv w:val="1"/>
      <w:marLeft w:val="0"/>
      <w:marRight w:val="0"/>
      <w:marTop w:val="0"/>
      <w:marBottom w:val="0"/>
      <w:divBdr>
        <w:top w:val="none" w:sz="0" w:space="0" w:color="auto"/>
        <w:left w:val="none" w:sz="0" w:space="0" w:color="auto"/>
        <w:bottom w:val="none" w:sz="0" w:space="0" w:color="auto"/>
        <w:right w:val="none" w:sz="0" w:space="0" w:color="auto"/>
      </w:divBdr>
    </w:div>
    <w:div w:id="1922711803">
      <w:bodyDiv w:val="1"/>
      <w:marLeft w:val="0"/>
      <w:marRight w:val="0"/>
      <w:marTop w:val="0"/>
      <w:marBottom w:val="0"/>
      <w:divBdr>
        <w:top w:val="none" w:sz="0" w:space="0" w:color="auto"/>
        <w:left w:val="none" w:sz="0" w:space="0" w:color="auto"/>
        <w:bottom w:val="none" w:sz="0" w:space="0" w:color="auto"/>
        <w:right w:val="none" w:sz="0" w:space="0" w:color="auto"/>
      </w:divBdr>
    </w:div>
    <w:div w:id="21429632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roupemaurice.com/residences-pour-personnes-agees/45nord/"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megenereux@legroupemaurice.com" TargetMode="External"/><Relationship Id="rId4" Type="http://schemas.openxmlformats.org/officeDocument/2006/relationships/webSettings" Target="webSettings.xml"/><Relationship Id="rId9" Type="http://schemas.openxmlformats.org/officeDocument/2006/relationships/hyperlink" Target="https://legroupemauricecreation.wetransfer.com/downloads/bb47e6a0ff313cb79cfa341e01be43a920220919191539/9c823394f46ce21dac0ff35e002288f820220919191539/8a6602"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614</Words>
  <Characters>3383</Characters>
  <Application>Microsoft Office Word</Application>
  <DocSecurity>0</DocSecurity>
  <Lines>28</Lines>
  <Paragraphs>7</Paragraphs>
  <ScaleCrop>false</ScaleCrop>
  <HeadingPairs>
    <vt:vector size="2" baseType="variant">
      <vt:variant>
        <vt:lpstr>Titre</vt:lpstr>
      </vt:variant>
      <vt:variant>
        <vt:i4>1</vt:i4>
      </vt:variant>
    </vt:vector>
  </HeadingPairs>
  <TitlesOfParts>
    <vt:vector size="1" baseType="lpstr">
      <vt:lpstr/>
    </vt:vector>
  </TitlesOfParts>
  <Company>GILM</Company>
  <LinksUpToDate>false</LinksUpToDate>
  <CharactersWithSpaces>3990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Groupe Maurice Gestion Immobiliere</dc:creator>
  <cp:lastModifiedBy>Marie-Claude Jérôme</cp:lastModifiedBy>
  <cp:revision>4</cp:revision>
  <cp:lastPrinted>2022-05-05T03:00:00Z</cp:lastPrinted>
  <dcterms:created xsi:type="dcterms:W3CDTF">2022-09-20T14:42:00Z</dcterms:created>
  <dcterms:modified xsi:type="dcterms:W3CDTF">2022-09-20T14:52:00Z</dcterms:modified>
</cp:coreProperties>
</file>