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6275" w14:textId="4DDD5252" w:rsidR="00CD08C8" w:rsidRPr="0027506C" w:rsidRDefault="00CD08C8" w:rsidP="00177475">
      <w:pPr>
        <w:pStyle w:val="Sansinterligne"/>
      </w:pPr>
      <w:r w:rsidRPr="0027506C">
        <w:rPr>
          <w:noProof/>
          <w:lang w:val="fr-CA" w:eastAsia="fr-CA"/>
        </w:rPr>
        <w:drawing>
          <wp:anchor distT="0" distB="0" distL="114300" distR="114300" simplePos="0" relativeHeight="251658752" behindDoc="1" locked="0" layoutInCell="1" allowOverlap="1" wp14:anchorId="5E63353A" wp14:editId="72EC06CB">
            <wp:simplePos x="0" y="0"/>
            <wp:positionH relativeFrom="margin">
              <wp:posOffset>0</wp:posOffset>
            </wp:positionH>
            <wp:positionV relativeFrom="paragraph">
              <wp:posOffset>-312420</wp:posOffset>
            </wp:positionV>
            <wp:extent cx="1378585" cy="809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2017-process.jpg.jpg"/>
                    <pic:cNvPicPr/>
                  </pic:nvPicPr>
                  <pic:blipFill>
                    <a:blip r:embed="rId8">
                      <a:extLst>
                        <a:ext uri="{28A0092B-C50C-407E-A947-70E740481C1C}">
                          <a14:useLocalDpi xmlns:a14="http://schemas.microsoft.com/office/drawing/2010/main" val="0"/>
                        </a:ext>
                      </a:extLst>
                    </a:blip>
                    <a:stretch>
                      <a:fillRect/>
                    </a:stretch>
                  </pic:blipFill>
                  <pic:spPr>
                    <a:xfrm>
                      <a:off x="0" y="0"/>
                      <a:ext cx="1378585" cy="809625"/>
                    </a:xfrm>
                    <a:prstGeom prst="rect">
                      <a:avLst/>
                    </a:prstGeom>
                  </pic:spPr>
                </pic:pic>
              </a:graphicData>
            </a:graphic>
            <wp14:sizeRelH relativeFrom="margin">
              <wp14:pctWidth>0</wp14:pctWidth>
            </wp14:sizeRelH>
            <wp14:sizeRelV relativeFrom="margin">
              <wp14:pctHeight>0</wp14:pctHeight>
            </wp14:sizeRelV>
          </wp:anchor>
        </w:drawing>
      </w:r>
    </w:p>
    <w:p w14:paraId="499019A8" w14:textId="14D42A88" w:rsidR="00EA5056" w:rsidRPr="0027506C" w:rsidRDefault="00E65046" w:rsidP="00447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
          <w:bCs/>
        </w:rPr>
      </w:pPr>
      <w:r w:rsidRPr="0027506C">
        <w:rPr>
          <w:rFonts w:ascii="Calibri Light" w:hAnsi="Calibri Light" w:cs="Calibri Light"/>
          <w:b/>
          <w:bCs/>
        </w:rPr>
        <w:t>Communiqué de presse</w:t>
      </w:r>
    </w:p>
    <w:p w14:paraId="1236CD8F" w14:textId="13669D97" w:rsidR="00E65046" w:rsidRPr="0027506C" w:rsidRDefault="003871ED" w:rsidP="00447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rPr>
      </w:pPr>
      <w:r w:rsidRPr="0027506C">
        <w:rPr>
          <w:rFonts w:ascii="Calibri Light" w:hAnsi="Calibri Light" w:cs="Calibri Light"/>
          <w:bCs/>
        </w:rPr>
        <w:t>Pour diffusion immédiate</w:t>
      </w:r>
    </w:p>
    <w:p w14:paraId="7C010A5A" w14:textId="4EF71F0C" w:rsidR="00E65046" w:rsidRPr="0027506C" w:rsidRDefault="00E65046" w:rsidP="00447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3"/>
        </w:rPr>
      </w:pPr>
    </w:p>
    <w:p w14:paraId="1F8FBF7A" w14:textId="423959A0" w:rsidR="00286626" w:rsidRPr="0027506C" w:rsidRDefault="00286626" w:rsidP="00447CD3">
      <w:pPr>
        <w:jc w:val="center"/>
        <w:rPr>
          <w:rFonts w:ascii="Calibri Light" w:hAnsi="Calibri Light" w:cs="Calibri Light"/>
          <w:b/>
          <w:sz w:val="22"/>
          <w:szCs w:val="23"/>
        </w:rPr>
      </w:pPr>
    </w:p>
    <w:p w14:paraId="514C2D31" w14:textId="77777777" w:rsidR="00C31A0C" w:rsidRPr="0027506C" w:rsidRDefault="00C31A0C" w:rsidP="00447CD3">
      <w:pPr>
        <w:jc w:val="center"/>
        <w:rPr>
          <w:rFonts w:ascii="Calibri Light" w:hAnsi="Calibri Light" w:cs="Calibri Light"/>
          <w:b/>
          <w:bCs/>
          <w:sz w:val="26"/>
          <w:szCs w:val="26"/>
        </w:rPr>
      </w:pPr>
    </w:p>
    <w:p w14:paraId="425A00E2" w14:textId="3A7B026E" w:rsidR="00C31A0C" w:rsidRPr="0027506C" w:rsidRDefault="002D4E99" w:rsidP="00447CD3">
      <w:pPr>
        <w:jc w:val="center"/>
        <w:rPr>
          <w:rFonts w:ascii="Calibri Light" w:hAnsi="Calibri Light" w:cs="Calibri Light"/>
          <w:b/>
          <w:bCs/>
          <w:sz w:val="26"/>
          <w:szCs w:val="26"/>
        </w:rPr>
      </w:pPr>
      <w:r w:rsidRPr="0027506C">
        <w:rPr>
          <w:rFonts w:ascii="Calibri Light" w:hAnsi="Calibri Light" w:cs="Calibri Light"/>
          <w:b/>
          <w:bCs/>
          <w:sz w:val="26"/>
          <w:szCs w:val="26"/>
        </w:rPr>
        <w:t xml:space="preserve">Choisissons ensemble un monde sans âgisme </w:t>
      </w:r>
    </w:p>
    <w:p w14:paraId="11E0AF07" w14:textId="3FB3C6E2" w:rsidR="00C31A0C" w:rsidRPr="0027506C" w:rsidRDefault="00C31A0C" w:rsidP="00447CD3">
      <w:pPr>
        <w:jc w:val="center"/>
        <w:rPr>
          <w:rFonts w:ascii="Calibri Light" w:hAnsi="Calibri Light" w:cs="Calibri Light"/>
          <w:b/>
          <w:bCs/>
          <w:sz w:val="26"/>
          <w:szCs w:val="26"/>
        </w:rPr>
      </w:pPr>
      <w:r w:rsidRPr="0027506C">
        <w:rPr>
          <w:rFonts w:ascii="Calibri Light" w:hAnsi="Calibri Light" w:cs="Calibri Light"/>
          <w:b/>
          <w:bCs/>
          <w:sz w:val="26"/>
          <w:szCs w:val="26"/>
        </w:rPr>
        <w:t xml:space="preserve">LE GROUPE MAURICE </w:t>
      </w:r>
      <w:r w:rsidR="002D4E99" w:rsidRPr="0027506C">
        <w:rPr>
          <w:rFonts w:ascii="Calibri Light" w:hAnsi="Calibri Light" w:cs="Calibri Light"/>
          <w:b/>
          <w:bCs/>
          <w:sz w:val="26"/>
          <w:szCs w:val="26"/>
        </w:rPr>
        <w:t>S’ENGAGE ACTIVEMENT DANS LA LUTT</w:t>
      </w:r>
      <w:r w:rsidR="00B55C00">
        <w:rPr>
          <w:rFonts w:ascii="Calibri Light" w:hAnsi="Calibri Light" w:cs="Calibri Light"/>
          <w:b/>
          <w:bCs/>
          <w:sz w:val="26"/>
          <w:szCs w:val="26"/>
        </w:rPr>
        <w:t>E</w:t>
      </w:r>
      <w:r w:rsidR="002D4E99" w:rsidRPr="0027506C">
        <w:rPr>
          <w:rFonts w:ascii="Calibri Light" w:hAnsi="Calibri Light" w:cs="Calibri Light"/>
          <w:b/>
          <w:bCs/>
          <w:sz w:val="26"/>
          <w:szCs w:val="26"/>
        </w:rPr>
        <w:t xml:space="preserve"> CONTRE L’ÂGISME</w:t>
      </w:r>
    </w:p>
    <w:p w14:paraId="73A7599C" w14:textId="726E7F66" w:rsidR="00C31A0C" w:rsidRPr="0027506C" w:rsidRDefault="00C31A0C" w:rsidP="00447CD3">
      <w:pPr>
        <w:jc w:val="both"/>
        <w:rPr>
          <w:rFonts w:ascii="Calibri Light" w:hAnsi="Calibri Light" w:cs="Calibri Light"/>
        </w:rPr>
      </w:pPr>
    </w:p>
    <w:p w14:paraId="62C6234D" w14:textId="7EFEA665" w:rsidR="00470882" w:rsidRDefault="00C31A0C" w:rsidP="00447CD3">
      <w:pPr>
        <w:jc w:val="both"/>
        <w:rPr>
          <w:rFonts w:ascii="Calibri Light" w:hAnsi="Calibri Light" w:cs="Calibri Light"/>
        </w:rPr>
      </w:pPr>
      <w:r w:rsidRPr="0027506C">
        <w:rPr>
          <w:rFonts w:ascii="Calibri Light" w:hAnsi="Calibri Light" w:cs="Calibri Light"/>
          <w:b/>
          <w:bCs/>
        </w:rPr>
        <w:t xml:space="preserve">MONTRÉAL, </w:t>
      </w:r>
      <w:r w:rsidRPr="00F45935">
        <w:rPr>
          <w:rFonts w:ascii="Calibri Light" w:hAnsi="Calibri Light" w:cs="Calibri Light"/>
          <w:b/>
          <w:bCs/>
          <w:shd w:val="clear" w:color="auto" w:fill="FFFFFF" w:themeFill="background1"/>
        </w:rPr>
        <w:t xml:space="preserve">le </w:t>
      </w:r>
      <w:r w:rsidR="00447CD3" w:rsidRPr="00F45935">
        <w:rPr>
          <w:rFonts w:ascii="Calibri Light" w:hAnsi="Calibri Light" w:cs="Calibri Light"/>
          <w:b/>
          <w:bCs/>
          <w:shd w:val="clear" w:color="auto" w:fill="FFFFFF" w:themeFill="background1"/>
        </w:rPr>
        <w:t>6</w:t>
      </w:r>
      <w:r w:rsidR="002D4E99" w:rsidRPr="00F45935">
        <w:rPr>
          <w:rFonts w:ascii="Calibri Light" w:hAnsi="Calibri Light" w:cs="Calibri Light"/>
          <w:b/>
          <w:bCs/>
          <w:shd w:val="clear" w:color="auto" w:fill="FFFFFF" w:themeFill="background1"/>
        </w:rPr>
        <w:t xml:space="preserve"> septembre 2022</w:t>
      </w:r>
      <w:r w:rsidRPr="0027506C">
        <w:rPr>
          <w:rFonts w:ascii="Calibri Light" w:hAnsi="Calibri Light" w:cs="Calibri Light"/>
        </w:rPr>
        <w:t xml:space="preserve"> </w:t>
      </w:r>
      <w:r w:rsidR="00F950EC" w:rsidRPr="0027506C">
        <w:rPr>
          <w:rFonts w:ascii="Calibri Light" w:hAnsi="Calibri Light" w:cs="Calibri Light"/>
        </w:rPr>
        <w:t>–</w:t>
      </w:r>
      <w:r w:rsidRPr="0027506C">
        <w:rPr>
          <w:rFonts w:ascii="Calibri Light" w:hAnsi="Calibri Light" w:cs="Calibri Light"/>
        </w:rPr>
        <w:t xml:space="preserve"> </w:t>
      </w:r>
      <w:r w:rsidR="007B1488">
        <w:rPr>
          <w:rFonts w:ascii="Calibri Light" w:hAnsi="Calibri Light" w:cs="Calibri Light"/>
        </w:rPr>
        <w:t>D’ici 2030,</w:t>
      </w:r>
      <w:r w:rsidR="00A55C5A" w:rsidRPr="0027506C">
        <w:rPr>
          <w:rFonts w:ascii="Calibri Light" w:hAnsi="Calibri Light" w:cs="Calibri Light"/>
        </w:rPr>
        <w:t xml:space="preserve"> 25% des Québécois seront des aînés </w:t>
      </w:r>
      <w:r w:rsidR="00F45935" w:rsidRPr="0027506C">
        <w:rPr>
          <w:rFonts w:ascii="Calibri Light" w:hAnsi="Calibri Light" w:cs="Calibri Light"/>
        </w:rPr>
        <w:t>selon</w:t>
      </w:r>
      <w:r w:rsidR="007B1488">
        <w:rPr>
          <w:rFonts w:ascii="Calibri Light" w:hAnsi="Calibri Light" w:cs="Calibri Light"/>
        </w:rPr>
        <w:t xml:space="preserve"> l’</w:t>
      </w:r>
      <w:r w:rsidR="007B1488" w:rsidRPr="007B1488">
        <w:rPr>
          <w:rFonts w:ascii="Calibri Light" w:hAnsi="Calibri Light" w:cs="Calibri Light"/>
        </w:rPr>
        <w:t>Institut national de santé publique du Québec</w:t>
      </w:r>
      <w:r w:rsidR="00470882">
        <w:rPr>
          <w:rFonts w:ascii="Calibri Light" w:hAnsi="Calibri Light" w:cs="Calibri Light"/>
        </w:rPr>
        <w:t xml:space="preserve">. </w:t>
      </w:r>
      <w:r w:rsidR="007B1488">
        <w:rPr>
          <w:rFonts w:ascii="Calibri Light" w:hAnsi="Calibri Light" w:cs="Calibri Light"/>
        </w:rPr>
        <w:t>Paradoxalement, 1 personne sur</w:t>
      </w:r>
      <w:r w:rsidR="009C7684" w:rsidRPr="0027506C">
        <w:rPr>
          <w:rFonts w:ascii="Calibri Light" w:hAnsi="Calibri Light" w:cs="Calibri Light"/>
        </w:rPr>
        <w:t xml:space="preserve"> 2 </w:t>
      </w:r>
      <w:proofErr w:type="gramStart"/>
      <w:r w:rsidR="009C7684" w:rsidRPr="0027506C">
        <w:rPr>
          <w:rFonts w:ascii="Calibri Light" w:hAnsi="Calibri Light" w:cs="Calibri Light"/>
        </w:rPr>
        <w:t>affiche</w:t>
      </w:r>
      <w:proofErr w:type="gramEnd"/>
      <w:r w:rsidR="009C7684" w:rsidRPr="0027506C">
        <w:rPr>
          <w:rFonts w:ascii="Calibri Light" w:hAnsi="Calibri Light" w:cs="Calibri Light"/>
        </w:rPr>
        <w:t xml:space="preserve"> des comportements âgistes envers les aînés et l’âgisme serait la forme de discrimination la plus tolérée</w:t>
      </w:r>
      <w:r w:rsidR="007B1488">
        <w:rPr>
          <w:rFonts w:ascii="Calibri Light" w:hAnsi="Calibri Light" w:cs="Calibri Light"/>
          <w:vertAlign w:val="superscript"/>
        </w:rPr>
        <w:t xml:space="preserve"> </w:t>
      </w:r>
      <w:r w:rsidR="007B1488">
        <w:rPr>
          <w:rFonts w:ascii="Calibri Light" w:hAnsi="Calibri Light" w:cs="Calibri Light"/>
        </w:rPr>
        <w:t xml:space="preserve">selon l’ONU. </w:t>
      </w:r>
      <w:r w:rsidR="00470882">
        <w:rPr>
          <w:rFonts w:ascii="Calibri Light" w:hAnsi="Calibri Light" w:cs="Calibri Light"/>
        </w:rPr>
        <w:t xml:space="preserve"> </w:t>
      </w:r>
      <w:r w:rsidR="002814CB" w:rsidRPr="004A4B95">
        <w:rPr>
          <w:rFonts w:ascii="Calibri Light" w:hAnsi="Calibri Light" w:cs="Calibri Light"/>
          <w:b/>
          <w:bCs/>
        </w:rPr>
        <w:t xml:space="preserve">C’est pourquoi </w:t>
      </w:r>
      <w:r w:rsidR="00F950EC" w:rsidRPr="004A4B95">
        <w:rPr>
          <w:rFonts w:ascii="Calibri Light" w:hAnsi="Calibri Light" w:cs="Calibri Light"/>
          <w:b/>
          <w:bCs/>
        </w:rPr>
        <w:t xml:space="preserve">Le Groupe Maurice </w:t>
      </w:r>
      <w:r w:rsidR="00733B01">
        <w:rPr>
          <w:rFonts w:ascii="Calibri Light" w:hAnsi="Calibri Light" w:cs="Calibri Light"/>
          <w:b/>
          <w:bCs/>
        </w:rPr>
        <w:t>s’engage à poursuivre</w:t>
      </w:r>
      <w:r w:rsidR="00270E47">
        <w:rPr>
          <w:rFonts w:ascii="Calibri Light" w:hAnsi="Calibri Light" w:cs="Calibri Light"/>
          <w:b/>
          <w:bCs/>
        </w:rPr>
        <w:t xml:space="preserve"> ses</w:t>
      </w:r>
      <w:r w:rsidR="00E67B8C">
        <w:rPr>
          <w:rFonts w:ascii="Calibri Light" w:hAnsi="Calibri Light" w:cs="Calibri Light"/>
          <w:b/>
          <w:bCs/>
        </w:rPr>
        <w:t xml:space="preserve"> efforts de</w:t>
      </w:r>
      <w:r w:rsidR="004A4B95" w:rsidRPr="004A4B95">
        <w:rPr>
          <w:rFonts w:ascii="Calibri Light" w:hAnsi="Calibri Light" w:cs="Calibri Light"/>
          <w:b/>
          <w:bCs/>
        </w:rPr>
        <w:t xml:space="preserve"> conscientisation face à l’âgisme</w:t>
      </w:r>
      <w:r w:rsidR="00F950EC" w:rsidRPr="004A4B95">
        <w:rPr>
          <w:rFonts w:ascii="Calibri Light" w:hAnsi="Calibri Light" w:cs="Calibri Light"/>
          <w:b/>
          <w:bCs/>
        </w:rPr>
        <w:t xml:space="preserve"> </w:t>
      </w:r>
      <w:r w:rsidR="004A4B95" w:rsidRPr="004A4B95">
        <w:rPr>
          <w:rFonts w:ascii="Calibri Light" w:hAnsi="Calibri Light" w:cs="Calibri Light"/>
          <w:b/>
          <w:bCs/>
        </w:rPr>
        <w:t>avec le</w:t>
      </w:r>
      <w:r w:rsidR="00E67B8C">
        <w:rPr>
          <w:rFonts w:ascii="Calibri Light" w:hAnsi="Calibri Light" w:cs="Calibri Light"/>
          <w:b/>
          <w:bCs/>
        </w:rPr>
        <w:t xml:space="preserve"> lancement du</w:t>
      </w:r>
      <w:r w:rsidR="004A4B95" w:rsidRPr="004A4B95">
        <w:rPr>
          <w:rFonts w:ascii="Calibri Light" w:hAnsi="Calibri Light" w:cs="Calibri Light"/>
          <w:b/>
          <w:bCs/>
        </w:rPr>
        <w:t xml:space="preserve"> 3</w:t>
      </w:r>
      <w:r w:rsidR="004A4B95" w:rsidRPr="004A4B95">
        <w:rPr>
          <w:rFonts w:ascii="Calibri Light" w:hAnsi="Calibri Light" w:cs="Calibri Light"/>
          <w:b/>
          <w:bCs/>
          <w:vertAlign w:val="superscript"/>
        </w:rPr>
        <w:t>e</w:t>
      </w:r>
      <w:r w:rsidR="004A4B95" w:rsidRPr="004A4B95">
        <w:rPr>
          <w:rFonts w:ascii="Calibri Light" w:hAnsi="Calibri Light" w:cs="Calibri Light"/>
          <w:b/>
          <w:bCs/>
        </w:rPr>
        <w:t xml:space="preserve"> volet de la campagne </w:t>
      </w:r>
      <w:r w:rsidR="004A4B95" w:rsidRPr="004A4B95">
        <w:rPr>
          <w:rFonts w:ascii="Calibri Light" w:hAnsi="Calibri Light" w:cs="Calibri Light"/>
          <w:b/>
          <w:bCs/>
          <w:i/>
          <w:iCs/>
        </w:rPr>
        <w:t>Je suis l’aîné de demain</w:t>
      </w:r>
      <w:r w:rsidR="004A4B95" w:rsidRPr="004A4B95">
        <w:rPr>
          <w:rFonts w:ascii="Calibri Light" w:hAnsi="Calibri Light" w:cs="Calibri Light"/>
          <w:b/>
          <w:bCs/>
        </w:rPr>
        <w:t>.</w:t>
      </w:r>
      <w:r w:rsidR="004A4B95">
        <w:rPr>
          <w:rFonts w:ascii="Calibri Light" w:hAnsi="Calibri Light" w:cs="Calibri Light"/>
        </w:rPr>
        <w:t xml:space="preserve"> </w:t>
      </w:r>
    </w:p>
    <w:p w14:paraId="065B95A2" w14:textId="77777777" w:rsidR="00470882" w:rsidRDefault="00470882" w:rsidP="00447CD3">
      <w:pPr>
        <w:jc w:val="both"/>
        <w:rPr>
          <w:rFonts w:ascii="Calibri Light" w:hAnsi="Calibri Light" w:cs="Calibri Light"/>
        </w:rPr>
      </w:pPr>
    </w:p>
    <w:p w14:paraId="52D90BA4" w14:textId="1D76EB90" w:rsidR="009044DE" w:rsidRDefault="008E5551" w:rsidP="00447CD3">
      <w:pPr>
        <w:jc w:val="both"/>
        <w:rPr>
          <w:rFonts w:ascii="Calibri Light" w:hAnsi="Calibri Light" w:cs="Calibri Light"/>
        </w:rPr>
      </w:pPr>
      <w:r w:rsidRPr="0027506C">
        <w:rPr>
          <w:rFonts w:ascii="Calibri Light" w:hAnsi="Calibri Light" w:cs="Calibri Light"/>
        </w:rPr>
        <w:t>Dans cette nouvelle campagne</w:t>
      </w:r>
      <w:r w:rsidR="007627D3">
        <w:rPr>
          <w:rFonts w:ascii="Calibri Light" w:hAnsi="Calibri Light" w:cs="Calibri Light"/>
        </w:rPr>
        <w:t xml:space="preserve"> lancée le 4 septembre</w:t>
      </w:r>
      <w:r w:rsidRPr="0027506C">
        <w:rPr>
          <w:rFonts w:ascii="Calibri Light" w:hAnsi="Calibri Light" w:cs="Calibri Light"/>
        </w:rPr>
        <w:t xml:space="preserve">, Le Groupe Maurice invite les Québécois à choisir un monde sans âgisme </w:t>
      </w:r>
      <w:r>
        <w:rPr>
          <w:rFonts w:ascii="Calibri Light" w:hAnsi="Calibri Light" w:cs="Calibri Light"/>
        </w:rPr>
        <w:t>ainsi qu’à</w:t>
      </w:r>
      <w:r w:rsidRPr="0027506C">
        <w:rPr>
          <w:rFonts w:ascii="Calibri Light" w:hAnsi="Calibri Light" w:cs="Calibri Light"/>
        </w:rPr>
        <w:t xml:space="preserve"> trouver des solutions pour enrayer cet enjeu </w:t>
      </w:r>
      <w:r w:rsidR="007627D3">
        <w:rPr>
          <w:rFonts w:ascii="Calibri Light" w:hAnsi="Calibri Light" w:cs="Calibri Light"/>
        </w:rPr>
        <w:t xml:space="preserve">de </w:t>
      </w:r>
      <w:r w:rsidRPr="0027506C">
        <w:rPr>
          <w:rFonts w:ascii="Calibri Light" w:hAnsi="Calibri Light" w:cs="Calibri Light"/>
        </w:rPr>
        <w:t xml:space="preserve">société encore trop présent. </w:t>
      </w:r>
      <w:r w:rsidR="004A4B95">
        <w:rPr>
          <w:rFonts w:ascii="Calibri Light" w:hAnsi="Calibri Light" w:cs="Calibri Light"/>
        </w:rPr>
        <w:t xml:space="preserve">Cette </w:t>
      </w:r>
      <w:r w:rsidR="00470882">
        <w:rPr>
          <w:rFonts w:ascii="Calibri Light" w:hAnsi="Calibri Light" w:cs="Calibri Light"/>
        </w:rPr>
        <w:t>initiative</w:t>
      </w:r>
      <w:r w:rsidR="00B55C00">
        <w:rPr>
          <w:rFonts w:ascii="Calibri Light" w:hAnsi="Calibri Light" w:cs="Calibri Light"/>
        </w:rPr>
        <w:t xml:space="preserve"> </w:t>
      </w:r>
      <w:r w:rsidR="00E21EE6" w:rsidRPr="0027506C">
        <w:rPr>
          <w:rFonts w:ascii="Calibri Light" w:hAnsi="Calibri Light" w:cs="Calibri Light"/>
        </w:rPr>
        <w:t xml:space="preserve">prend </w:t>
      </w:r>
      <w:r w:rsidR="004A4B95">
        <w:rPr>
          <w:rFonts w:ascii="Calibri Light" w:hAnsi="Calibri Light" w:cs="Calibri Light"/>
        </w:rPr>
        <w:t xml:space="preserve">encore plus de sens </w:t>
      </w:r>
      <w:r w:rsidR="00270E47">
        <w:rPr>
          <w:rFonts w:ascii="Calibri Light" w:hAnsi="Calibri Light" w:cs="Calibri Light"/>
        </w:rPr>
        <w:t>à l’approche des élections</w:t>
      </w:r>
      <w:r w:rsidR="004A4B95">
        <w:rPr>
          <w:rFonts w:ascii="Calibri Light" w:hAnsi="Calibri Light" w:cs="Calibri Light"/>
        </w:rPr>
        <w:t>, une période</w:t>
      </w:r>
      <w:r w:rsidR="00E21EE6" w:rsidRPr="0027506C">
        <w:rPr>
          <w:rFonts w:ascii="Calibri Light" w:hAnsi="Calibri Light" w:cs="Calibri Light"/>
        </w:rPr>
        <w:t xml:space="preserve"> </w:t>
      </w:r>
      <w:r w:rsidR="0027506C" w:rsidRPr="0027506C">
        <w:rPr>
          <w:rFonts w:ascii="Calibri Light" w:hAnsi="Calibri Light" w:cs="Calibri Light"/>
        </w:rPr>
        <w:t xml:space="preserve">propice à l’introspection et à la prise de conscience </w:t>
      </w:r>
      <w:r w:rsidR="00733B01">
        <w:rPr>
          <w:rFonts w:ascii="Calibri Light" w:hAnsi="Calibri Light" w:cs="Calibri Light"/>
        </w:rPr>
        <w:t xml:space="preserve">collective </w:t>
      </w:r>
      <w:r w:rsidR="0027506C" w:rsidRPr="0027506C">
        <w:rPr>
          <w:rFonts w:ascii="Calibri Light" w:hAnsi="Calibri Light" w:cs="Calibri Light"/>
        </w:rPr>
        <w:t xml:space="preserve">quant à </w:t>
      </w:r>
      <w:r w:rsidR="00270E47" w:rsidRPr="0027506C">
        <w:rPr>
          <w:rFonts w:ascii="Calibri Light" w:hAnsi="Calibri Light" w:cs="Calibri Light"/>
        </w:rPr>
        <w:t>certain</w:t>
      </w:r>
      <w:r w:rsidR="00270E47">
        <w:rPr>
          <w:rFonts w:ascii="Calibri Light" w:hAnsi="Calibri Light" w:cs="Calibri Light"/>
        </w:rPr>
        <w:t>es réalités</w:t>
      </w:r>
      <w:r w:rsidR="00470882">
        <w:rPr>
          <w:rFonts w:ascii="Calibri Light" w:hAnsi="Calibri Light" w:cs="Calibri Light"/>
        </w:rPr>
        <w:t xml:space="preserve"> </w:t>
      </w:r>
      <w:r w:rsidR="00EB39B0">
        <w:rPr>
          <w:rFonts w:ascii="Calibri Light" w:hAnsi="Calibri Light" w:cs="Calibri Light"/>
        </w:rPr>
        <w:t>telles que</w:t>
      </w:r>
      <w:r w:rsidR="0027506C" w:rsidRPr="0027506C">
        <w:rPr>
          <w:rFonts w:ascii="Calibri Light" w:hAnsi="Calibri Light" w:cs="Calibri Light"/>
        </w:rPr>
        <w:t xml:space="preserve"> la place accordée aux personnes âgées dans la société et </w:t>
      </w:r>
      <w:r w:rsidR="004A4B95">
        <w:rPr>
          <w:rFonts w:ascii="Calibri Light" w:hAnsi="Calibri Light" w:cs="Calibri Light"/>
        </w:rPr>
        <w:t xml:space="preserve">nos comportements </w:t>
      </w:r>
      <w:r w:rsidR="00733B01">
        <w:rPr>
          <w:rFonts w:ascii="Calibri Light" w:hAnsi="Calibri Light" w:cs="Calibri Light"/>
        </w:rPr>
        <w:t>à leur</w:t>
      </w:r>
      <w:r w:rsidR="00EA3A05">
        <w:rPr>
          <w:rFonts w:ascii="Calibri Light" w:hAnsi="Calibri Light" w:cs="Calibri Light"/>
        </w:rPr>
        <w:t>s</w:t>
      </w:r>
      <w:r w:rsidR="00733B01">
        <w:rPr>
          <w:rFonts w:ascii="Calibri Light" w:hAnsi="Calibri Light" w:cs="Calibri Light"/>
        </w:rPr>
        <w:t xml:space="preserve"> égard</w:t>
      </w:r>
      <w:r w:rsidR="00EA3A05">
        <w:rPr>
          <w:rFonts w:ascii="Calibri Light" w:hAnsi="Calibri Light" w:cs="Calibri Light"/>
        </w:rPr>
        <w:t>s</w:t>
      </w:r>
      <w:r w:rsidR="0027506C" w:rsidRPr="0027506C">
        <w:rPr>
          <w:rFonts w:ascii="Calibri Light" w:hAnsi="Calibri Light" w:cs="Calibri Light"/>
        </w:rPr>
        <w:t>.</w:t>
      </w:r>
      <w:r w:rsidR="00B55C00">
        <w:rPr>
          <w:rFonts w:ascii="Calibri Light" w:hAnsi="Calibri Light" w:cs="Calibri Light"/>
        </w:rPr>
        <w:t xml:space="preserve"> </w:t>
      </w:r>
    </w:p>
    <w:p w14:paraId="4889ADBB" w14:textId="77777777" w:rsidR="00C31A0C" w:rsidRPr="0027506C" w:rsidRDefault="00C31A0C" w:rsidP="00447CD3">
      <w:pPr>
        <w:jc w:val="both"/>
        <w:rPr>
          <w:rFonts w:ascii="Calibri Light" w:hAnsi="Calibri Light" w:cs="Calibri Light"/>
        </w:rPr>
      </w:pPr>
    </w:p>
    <w:p w14:paraId="1CAE145C" w14:textId="3F1A863D" w:rsidR="00C31A0C" w:rsidRPr="0027506C" w:rsidRDefault="009C7684" w:rsidP="00447CD3">
      <w:pPr>
        <w:jc w:val="both"/>
        <w:rPr>
          <w:rFonts w:ascii="Calibri Light" w:hAnsi="Calibri Light" w:cs="Calibri Light"/>
          <w:b/>
          <w:bCs/>
        </w:rPr>
      </w:pPr>
      <w:r w:rsidRPr="0027506C">
        <w:rPr>
          <w:rFonts w:ascii="Calibri Light" w:hAnsi="Calibri Light" w:cs="Calibri Light"/>
          <w:b/>
          <w:bCs/>
        </w:rPr>
        <w:t>Une campagne publicitaire pour sensibiliser</w:t>
      </w:r>
    </w:p>
    <w:p w14:paraId="7B9845E2" w14:textId="77777777" w:rsidR="00C31A0C" w:rsidRPr="0027506C" w:rsidRDefault="00C31A0C" w:rsidP="00447CD3">
      <w:pPr>
        <w:jc w:val="both"/>
        <w:rPr>
          <w:rFonts w:ascii="Calibri Light" w:hAnsi="Calibri Light" w:cs="Calibri Light"/>
        </w:rPr>
      </w:pPr>
    </w:p>
    <w:p w14:paraId="72792D04" w14:textId="3517AF4D" w:rsidR="0027506C" w:rsidRPr="0027506C" w:rsidRDefault="00177475" w:rsidP="00447CD3">
      <w:pPr>
        <w:pStyle w:val="NormalWeb"/>
        <w:shd w:val="clear" w:color="auto" w:fill="FFFFFF"/>
        <w:spacing w:before="0" w:beforeAutospacing="0" w:after="300" w:afterAutospacing="0"/>
        <w:jc w:val="both"/>
        <w:rPr>
          <w:rFonts w:ascii="Calibri Light" w:hAnsi="Calibri Light" w:cs="Calibri Light"/>
          <w:color w:val="333333"/>
        </w:rPr>
      </w:pPr>
      <w:r>
        <w:rPr>
          <w:rFonts w:ascii="Calibri Light" w:hAnsi="Calibri Light" w:cs="Calibri Light"/>
          <w:color w:val="333333"/>
        </w:rPr>
        <w:t>Tout au long de la campagne</w:t>
      </w:r>
      <w:r w:rsidR="007627D3">
        <w:rPr>
          <w:rFonts w:ascii="Calibri Light" w:hAnsi="Calibri Light" w:cs="Calibri Light"/>
          <w:color w:val="333333"/>
        </w:rPr>
        <w:t>, la</w:t>
      </w:r>
      <w:r w:rsidR="0027506C" w:rsidRPr="0027506C">
        <w:rPr>
          <w:rFonts w:ascii="Calibri Light" w:hAnsi="Calibri Light" w:cs="Calibri Light"/>
          <w:color w:val="333333"/>
        </w:rPr>
        <w:t xml:space="preserve"> population aura l’occasion de voir une publicité télévisuelle exploitant une fois de plus le concept percutant de « vieillissement en temps réel ».</w:t>
      </w:r>
      <w:r w:rsidR="004B5A68">
        <w:rPr>
          <w:rFonts w:ascii="Calibri Light" w:hAnsi="Calibri Light" w:cs="Calibri Light"/>
          <w:color w:val="333333"/>
        </w:rPr>
        <w:t xml:space="preserve"> </w:t>
      </w:r>
      <w:r w:rsidR="004B5A68" w:rsidRPr="0027506C">
        <w:rPr>
          <w:rFonts w:ascii="Calibri Light" w:hAnsi="Calibri Light" w:cs="Calibri Light"/>
          <w:color w:val="333333"/>
        </w:rPr>
        <w:t>D’autres déclinaisons de ce concept se retrouveront en format imprimé ainsi qu’en affichage et sur le web.</w:t>
      </w:r>
      <w:r w:rsidR="0027506C" w:rsidRPr="0027506C">
        <w:rPr>
          <w:rFonts w:ascii="Calibri Light" w:hAnsi="Calibri Light" w:cs="Calibri Light"/>
          <w:color w:val="333333"/>
        </w:rPr>
        <w:t xml:space="preserve"> L’objectif est d’inciter les </w:t>
      </w:r>
      <w:r w:rsidR="00EA3A05">
        <w:rPr>
          <w:rFonts w:ascii="Calibri Light" w:hAnsi="Calibri Light" w:cs="Calibri Light"/>
          <w:color w:val="333333"/>
        </w:rPr>
        <w:t>gens de tous âges</w:t>
      </w:r>
      <w:r w:rsidR="0027506C" w:rsidRPr="0027506C">
        <w:rPr>
          <w:rFonts w:ascii="Calibri Light" w:hAnsi="Calibri Light" w:cs="Calibri Light"/>
          <w:color w:val="333333"/>
        </w:rPr>
        <w:t xml:space="preserve"> à se mettre à la place des aînés d’aujourd’hui</w:t>
      </w:r>
      <w:r w:rsidR="00E00702">
        <w:rPr>
          <w:rFonts w:ascii="Calibri Light" w:hAnsi="Calibri Light" w:cs="Calibri Light"/>
          <w:color w:val="333333"/>
        </w:rPr>
        <w:t xml:space="preserve"> et </w:t>
      </w:r>
      <w:r w:rsidR="004B5A68">
        <w:rPr>
          <w:rFonts w:ascii="Calibri Light" w:hAnsi="Calibri Light" w:cs="Calibri Light"/>
          <w:color w:val="333333"/>
        </w:rPr>
        <w:t xml:space="preserve">de les sensibiliser </w:t>
      </w:r>
      <w:r w:rsidR="00BF2AEF">
        <w:rPr>
          <w:rFonts w:ascii="Calibri Light" w:hAnsi="Calibri Light" w:cs="Calibri Light"/>
          <w:color w:val="333333"/>
        </w:rPr>
        <w:t>face à</w:t>
      </w:r>
      <w:r w:rsidR="004B5A68">
        <w:rPr>
          <w:rFonts w:ascii="Calibri Light" w:hAnsi="Calibri Light" w:cs="Calibri Light"/>
          <w:color w:val="333333"/>
        </w:rPr>
        <w:t xml:space="preserve"> certains</w:t>
      </w:r>
      <w:r w:rsidR="00E00702">
        <w:rPr>
          <w:rFonts w:ascii="Calibri Light" w:hAnsi="Calibri Light" w:cs="Calibri Light"/>
          <w:color w:val="333333"/>
        </w:rPr>
        <w:t xml:space="preserve"> </w:t>
      </w:r>
      <w:r w:rsidR="004B5A68">
        <w:rPr>
          <w:rFonts w:ascii="Calibri Light" w:hAnsi="Calibri Light" w:cs="Calibri Light"/>
          <w:color w:val="333333"/>
        </w:rPr>
        <w:t>préjugés</w:t>
      </w:r>
      <w:r w:rsidR="00BF2AEF">
        <w:rPr>
          <w:rFonts w:ascii="Calibri Light" w:hAnsi="Calibri Light" w:cs="Calibri Light"/>
          <w:color w:val="333333"/>
        </w:rPr>
        <w:t xml:space="preserve"> </w:t>
      </w:r>
      <w:r w:rsidR="0059429A">
        <w:rPr>
          <w:rFonts w:ascii="Calibri Light" w:hAnsi="Calibri Light" w:cs="Calibri Light"/>
          <w:color w:val="333333"/>
        </w:rPr>
        <w:t>tenaces</w:t>
      </w:r>
      <w:r w:rsidR="00BF2AEF">
        <w:rPr>
          <w:rFonts w:ascii="Calibri Light" w:hAnsi="Calibri Light" w:cs="Calibri Light"/>
          <w:color w:val="333333"/>
        </w:rPr>
        <w:t xml:space="preserve"> </w:t>
      </w:r>
      <w:r w:rsidR="004B5A68">
        <w:rPr>
          <w:rFonts w:ascii="Calibri Light" w:hAnsi="Calibri Light" w:cs="Calibri Light"/>
          <w:color w:val="333333"/>
        </w:rPr>
        <w:t>à l’égard de cette tranche de la population.</w:t>
      </w:r>
      <w:r w:rsidR="0027506C" w:rsidRPr="0027506C">
        <w:rPr>
          <w:rFonts w:ascii="Calibri Light" w:hAnsi="Calibri Light" w:cs="Calibri Light"/>
          <w:color w:val="333333"/>
        </w:rPr>
        <w:t xml:space="preserve"> </w:t>
      </w:r>
      <w:r w:rsidRPr="0027506C">
        <w:rPr>
          <w:rFonts w:ascii="Calibri Light" w:hAnsi="Calibri Light" w:cs="Calibri Light"/>
        </w:rPr>
        <w:t>«</w:t>
      </w:r>
      <w:r>
        <w:rPr>
          <w:rFonts w:ascii="Calibri Light" w:hAnsi="Calibri Light" w:cs="Calibri Light"/>
        </w:rPr>
        <w:t xml:space="preserve"> L’âgisme,</w:t>
      </w:r>
      <w:r w:rsidRPr="0027506C">
        <w:rPr>
          <w:rFonts w:ascii="Calibri Light" w:hAnsi="Calibri Light" w:cs="Calibri Light"/>
        </w:rPr>
        <w:t xml:space="preserve"> </w:t>
      </w:r>
      <w:r>
        <w:rPr>
          <w:rFonts w:ascii="Calibri Light" w:hAnsi="Calibri Light" w:cs="Calibri Light"/>
        </w:rPr>
        <w:t>ça</w:t>
      </w:r>
      <w:r w:rsidRPr="0027506C">
        <w:rPr>
          <w:rFonts w:ascii="Calibri Light" w:hAnsi="Calibri Light" w:cs="Calibri Light"/>
        </w:rPr>
        <w:t xml:space="preserve"> ne se produit pas toujours délibérément, ce n’est pas nécessairement par méchanceté ou par volonté d’exclusion. Bien souvent, les gens qui ont une attitude âgiste ne s’en rendent même pas compte ! C’est là où l’éducation joue un rôle extrêmement important. » selon Rita Kataroyan, vice-présidente, Marketing et communications, au Groupe Maurice</w:t>
      </w:r>
      <w:r>
        <w:rPr>
          <w:rFonts w:ascii="Calibri Light" w:hAnsi="Calibri Light" w:cs="Calibri Light"/>
        </w:rPr>
        <w:t>.</w:t>
      </w:r>
      <w:r w:rsidR="004B5A68">
        <w:rPr>
          <w:rFonts w:ascii="Calibri Light" w:hAnsi="Calibri Light" w:cs="Calibri Light"/>
        </w:rPr>
        <w:t xml:space="preserve"> </w:t>
      </w:r>
    </w:p>
    <w:p w14:paraId="5B35EAB7" w14:textId="31ACC2CF" w:rsidR="0027506C" w:rsidRPr="0027506C" w:rsidRDefault="0027506C" w:rsidP="00447CD3">
      <w:pPr>
        <w:pStyle w:val="NormalWeb"/>
        <w:shd w:val="clear" w:color="auto" w:fill="FFFFFF"/>
        <w:spacing w:before="0" w:beforeAutospacing="0" w:after="300" w:afterAutospacing="0"/>
        <w:jc w:val="both"/>
        <w:rPr>
          <w:rFonts w:ascii="Calibri Light" w:hAnsi="Calibri Light" w:cs="Calibri Light"/>
          <w:color w:val="333333"/>
        </w:rPr>
      </w:pPr>
      <w:r w:rsidRPr="0027506C">
        <w:rPr>
          <w:rFonts w:ascii="Calibri Light" w:hAnsi="Calibri Light" w:cs="Calibri Light"/>
          <w:color w:val="333333"/>
        </w:rPr>
        <w:t xml:space="preserve">Afin de </w:t>
      </w:r>
      <w:r w:rsidR="00EA3A05">
        <w:rPr>
          <w:rFonts w:ascii="Calibri Light" w:hAnsi="Calibri Light" w:cs="Calibri Light"/>
          <w:color w:val="333333"/>
        </w:rPr>
        <w:t>complémenter</w:t>
      </w:r>
      <w:r w:rsidRPr="0027506C">
        <w:rPr>
          <w:rFonts w:ascii="Calibri Light" w:hAnsi="Calibri Light" w:cs="Calibri Light"/>
          <w:color w:val="333333"/>
        </w:rPr>
        <w:t xml:space="preserve"> la campagne, un questionnaire </w:t>
      </w:r>
      <w:r w:rsidR="00620E99">
        <w:rPr>
          <w:rFonts w:ascii="Calibri Light" w:hAnsi="Calibri Light" w:cs="Calibri Light"/>
          <w:color w:val="333333"/>
        </w:rPr>
        <w:t>visant</w:t>
      </w:r>
      <w:r w:rsidRPr="0027506C">
        <w:rPr>
          <w:rFonts w:ascii="Calibri Light" w:hAnsi="Calibri Light" w:cs="Calibri Light"/>
          <w:color w:val="333333"/>
        </w:rPr>
        <w:t xml:space="preserve"> à renverser les stéréotypes et</w:t>
      </w:r>
      <w:r w:rsidR="00620E99">
        <w:rPr>
          <w:rFonts w:ascii="Calibri Light" w:hAnsi="Calibri Light" w:cs="Calibri Light"/>
          <w:color w:val="333333"/>
        </w:rPr>
        <w:t xml:space="preserve"> </w:t>
      </w:r>
      <w:r w:rsidRPr="0027506C">
        <w:rPr>
          <w:rFonts w:ascii="Calibri Light" w:hAnsi="Calibri Light" w:cs="Calibri Light"/>
          <w:color w:val="333333"/>
        </w:rPr>
        <w:t>les fausses croyances envers la vieillesse a été élaboré. Celui-ci, ainsi que tous les détails de la campagne, se retrouve sur la page web</w:t>
      </w:r>
      <w:r w:rsidRPr="0027506C">
        <w:rPr>
          <w:rFonts w:ascii="Calibri Light" w:hAnsi="Calibri Light" w:cs="Calibri Light"/>
          <w:sz w:val="22"/>
          <w:szCs w:val="22"/>
        </w:rPr>
        <w:t xml:space="preserve"> </w:t>
      </w:r>
      <w:hyperlink r:id="rId9" w:history="1">
        <w:r w:rsidRPr="0027506C">
          <w:rPr>
            <w:rStyle w:val="Lienhypertexte"/>
            <w:rFonts w:ascii="Calibri Light" w:hAnsi="Calibri Light" w:cs="Calibri Light"/>
            <w:b/>
            <w:bCs/>
            <w:i/>
            <w:iCs/>
          </w:rPr>
          <w:t>JeSuislAineDeDemain.com</w:t>
        </w:r>
      </w:hyperlink>
      <w:r w:rsidRPr="0027506C">
        <w:rPr>
          <w:rFonts w:ascii="Calibri Light" w:hAnsi="Calibri Light" w:cs="Calibri Light"/>
        </w:rPr>
        <w:t>.</w:t>
      </w:r>
      <w:r w:rsidRPr="0027506C">
        <w:rPr>
          <w:rFonts w:ascii="Calibri Light" w:hAnsi="Calibri Light" w:cs="Calibri Light"/>
          <w:sz w:val="22"/>
          <w:szCs w:val="22"/>
        </w:rPr>
        <w:t xml:space="preserve"> </w:t>
      </w:r>
      <w:r w:rsidRPr="0027506C">
        <w:rPr>
          <w:rFonts w:ascii="Calibri Light" w:hAnsi="Calibri Light" w:cs="Calibri Light"/>
          <w:color w:val="333333"/>
        </w:rPr>
        <w:t xml:space="preserve">Pour chaque questionnaire dûment rempli, la </w:t>
      </w:r>
      <w:hyperlink r:id="rId10" w:history="1">
        <w:r w:rsidRPr="0027506C">
          <w:rPr>
            <w:rStyle w:val="Lienhypertexte"/>
            <w:rFonts w:ascii="Calibri Light" w:hAnsi="Calibri Light" w:cs="Calibri Light"/>
            <w:b/>
            <w:bCs/>
            <w:i/>
            <w:iCs/>
          </w:rPr>
          <w:t>Fondation Luc Maurice</w:t>
        </w:r>
      </w:hyperlink>
      <w:r w:rsidRPr="0027506C">
        <w:rPr>
          <w:rFonts w:ascii="Calibri Light" w:hAnsi="Calibri Light" w:cs="Calibri Light"/>
        </w:rPr>
        <w:t xml:space="preserve"> </w:t>
      </w:r>
      <w:r w:rsidRPr="0027506C">
        <w:rPr>
          <w:rFonts w:ascii="Calibri Light" w:hAnsi="Calibri Light" w:cs="Calibri Light"/>
          <w:color w:val="333333"/>
        </w:rPr>
        <w:t>versera deux dollars à un organisme œuvrant auprès des aînés.</w:t>
      </w:r>
      <w:r w:rsidR="00620E99">
        <w:rPr>
          <w:rFonts w:ascii="Calibri Light" w:hAnsi="Calibri Light" w:cs="Calibri Light"/>
          <w:color w:val="333333"/>
        </w:rPr>
        <w:t xml:space="preserve"> </w:t>
      </w:r>
      <w:r w:rsidRPr="0027506C">
        <w:rPr>
          <w:rFonts w:ascii="Calibri Light" w:hAnsi="Calibri Light" w:cs="Calibri Light"/>
          <w:color w:val="333333"/>
        </w:rPr>
        <w:t xml:space="preserve">Dès la mi-septembre, une offensive de contenu sera </w:t>
      </w:r>
      <w:r w:rsidR="00620E99">
        <w:rPr>
          <w:rFonts w:ascii="Calibri Light" w:hAnsi="Calibri Light" w:cs="Calibri Light"/>
          <w:color w:val="333333"/>
        </w:rPr>
        <w:t xml:space="preserve">également </w:t>
      </w:r>
      <w:r w:rsidRPr="0027506C">
        <w:rPr>
          <w:rFonts w:ascii="Calibri Light" w:hAnsi="Calibri Light" w:cs="Calibri Light"/>
          <w:color w:val="333333"/>
        </w:rPr>
        <w:t xml:space="preserve">déployée sur les réseaux sociaux, pour </w:t>
      </w:r>
      <w:r w:rsidR="00EA3A05">
        <w:rPr>
          <w:rFonts w:ascii="Calibri Light" w:hAnsi="Calibri Light" w:cs="Calibri Light"/>
          <w:color w:val="333333"/>
        </w:rPr>
        <w:t>stimuler</w:t>
      </w:r>
      <w:r w:rsidRPr="0027506C">
        <w:rPr>
          <w:rFonts w:ascii="Calibri Light" w:hAnsi="Calibri Light" w:cs="Calibri Light"/>
          <w:color w:val="333333"/>
        </w:rPr>
        <w:t xml:space="preserve"> la conscientisation </w:t>
      </w:r>
      <w:r w:rsidR="00620E99">
        <w:rPr>
          <w:rFonts w:ascii="Calibri Light" w:hAnsi="Calibri Light" w:cs="Calibri Light"/>
          <w:color w:val="333333"/>
        </w:rPr>
        <w:t xml:space="preserve">sur la place </w:t>
      </w:r>
      <w:r w:rsidRPr="0027506C">
        <w:rPr>
          <w:rFonts w:ascii="Calibri Light" w:hAnsi="Calibri Light" w:cs="Calibri Light"/>
          <w:color w:val="333333"/>
        </w:rPr>
        <w:t>qu’occupe l’âgisme en société.</w:t>
      </w:r>
    </w:p>
    <w:p w14:paraId="3E7A5189" w14:textId="77777777" w:rsidR="0027506C" w:rsidRPr="00447CD3" w:rsidRDefault="0027506C" w:rsidP="00447CD3">
      <w:pPr>
        <w:rPr>
          <w:rFonts w:ascii="Calibri Light" w:hAnsi="Calibri Light" w:cs="Calibri Light"/>
          <w:b/>
          <w:bCs/>
        </w:rPr>
      </w:pPr>
      <w:r w:rsidRPr="00447CD3">
        <w:rPr>
          <w:rFonts w:ascii="Calibri Light" w:hAnsi="Calibri Light" w:cs="Calibri Light"/>
          <w:b/>
          <w:bCs/>
        </w:rPr>
        <w:t>Parce qu’il est temps d’agir</w:t>
      </w:r>
    </w:p>
    <w:p w14:paraId="7197E4EC" w14:textId="77777777" w:rsidR="00733B01" w:rsidRDefault="00733B01" w:rsidP="00447CD3">
      <w:pPr>
        <w:jc w:val="both"/>
        <w:rPr>
          <w:rFonts w:ascii="Calibri Light" w:hAnsi="Calibri Light" w:cs="Calibri Light"/>
        </w:rPr>
      </w:pPr>
    </w:p>
    <w:p w14:paraId="0A8BBCAB" w14:textId="68ACE4C0" w:rsidR="00733B01" w:rsidRPr="0027506C" w:rsidRDefault="00733B01" w:rsidP="00733B01">
      <w:pPr>
        <w:jc w:val="both"/>
        <w:rPr>
          <w:rFonts w:ascii="Calibri Light" w:hAnsi="Calibri Light" w:cs="Calibri Light"/>
        </w:rPr>
      </w:pPr>
      <w:r>
        <w:rPr>
          <w:rFonts w:ascii="Calibri Light" w:hAnsi="Calibri Light" w:cs="Calibri Light"/>
        </w:rPr>
        <w:t xml:space="preserve">Avec le débat entourant le congédiement de la </w:t>
      </w:r>
      <w:r w:rsidRPr="002814CB">
        <w:rPr>
          <w:rFonts w:ascii="Calibri Light" w:hAnsi="Calibri Light" w:cs="Calibri Light"/>
        </w:rPr>
        <w:t xml:space="preserve">présentatrice de téléjournal Lisa </w:t>
      </w:r>
      <w:proofErr w:type="spellStart"/>
      <w:r>
        <w:rPr>
          <w:rFonts w:ascii="Calibri Light" w:hAnsi="Calibri Light" w:cs="Calibri Light"/>
        </w:rPr>
        <w:t>LaFlamme</w:t>
      </w:r>
      <w:proofErr w:type="spellEnd"/>
      <w:r>
        <w:rPr>
          <w:rFonts w:ascii="Calibri Light" w:hAnsi="Calibri Light" w:cs="Calibri Light"/>
        </w:rPr>
        <w:t xml:space="preserve">, jamais l’âgisme n’a été autant au cœur de l’actualité et des discussions. </w:t>
      </w:r>
      <w:r w:rsidRPr="0027506C">
        <w:rPr>
          <w:rFonts w:ascii="Calibri Light" w:hAnsi="Calibri Light" w:cs="Calibri Light"/>
          <w:color w:val="333333"/>
        </w:rPr>
        <w:t xml:space="preserve">Encourager le mieux-vieillir et combattre l’âgisme </w:t>
      </w:r>
      <w:r>
        <w:rPr>
          <w:rFonts w:ascii="Calibri Light" w:hAnsi="Calibri Light" w:cs="Calibri Light"/>
          <w:color w:val="333333"/>
        </w:rPr>
        <w:t xml:space="preserve">par la sensibilisation </w:t>
      </w:r>
      <w:r w:rsidR="00EA3A05">
        <w:rPr>
          <w:rFonts w:ascii="Calibri Light" w:hAnsi="Calibri Light" w:cs="Calibri Light"/>
          <w:color w:val="333333"/>
        </w:rPr>
        <w:t>sont au cœur des valeurs du</w:t>
      </w:r>
      <w:r>
        <w:rPr>
          <w:rFonts w:ascii="Calibri Light" w:hAnsi="Calibri Light" w:cs="Calibri Light"/>
          <w:color w:val="333333"/>
        </w:rPr>
        <w:t xml:space="preserve"> Groupe Maurice</w:t>
      </w:r>
      <w:r w:rsidRPr="0027506C">
        <w:rPr>
          <w:rFonts w:ascii="Calibri Light" w:hAnsi="Calibri Light" w:cs="Calibri Light"/>
          <w:color w:val="333333"/>
        </w:rPr>
        <w:t>,</w:t>
      </w:r>
      <w:r w:rsidR="00EA3A05">
        <w:rPr>
          <w:rFonts w:ascii="Calibri Light" w:hAnsi="Calibri Light" w:cs="Calibri Light"/>
          <w:color w:val="333333"/>
        </w:rPr>
        <w:t xml:space="preserve"> et ce, depuis de nombreuses années</w:t>
      </w:r>
      <w:r w:rsidRPr="0027506C">
        <w:rPr>
          <w:rFonts w:ascii="Calibri Light" w:hAnsi="Calibri Light" w:cs="Calibri Light"/>
          <w:color w:val="333333"/>
        </w:rPr>
        <w:t>.</w:t>
      </w:r>
      <w:r>
        <w:rPr>
          <w:rFonts w:ascii="Calibri Light" w:hAnsi="Calibri Light" w:cs="Calibri Light"/>
        </w:rPr>
        <w:t xml:space="preserve"> Il reste toutefois encore beaucoup de travail à faire pour déboulonner certains mythes à propos des personnes plus âgées.</w:t>
      </w:r>
      <w:r w:rsidRPr="0027506C">
        <w:rPr>
          <w:rFonts w:ascii="Calibri Light" w:hAnsi="Calibri Light" w:cs="Calibri Light"/>
        </w:rPr>
        <w:t xml:space="preserve"> </w:t>
      </w:r>
    </w:p>
    <w:p w14:paraId="5E8E1A9F" w14:textId="77777777" w:rsidR="00733B01" w:rsidRPr="00733B01" w:rsidRDefault="00733B01" w:rsidP="00447CD3">
      <w:pPr>
        <w:jc w:val="both"/>
      </w:pPr>
    </w:p>
    <w:p w14:paraId="48B69D28" w14:textId="7D3BC558" w:rsidR="00447CD3" w:rsidRDefault="0027506C" w:rsidP="00447CD3">
      <w:pPr>
        <w:jc w:val="both"/>
        <w:rPr>
          <w:rFonts w:ascii="Calibri Light" w:hAnsi="Calibri Light" w:cs="Calibri Light"/>
        </w:rPr>
      </w:pPr>
      <w:r w:rsidRPr="0027506C">
        <w:rPr>
          <w:rFonts w:ascii="Calibri Light" w:hAnsi="Calibri Light" w:cs="Calibri Light"/>
        </w:rPr>
        <w:lastRenderedPageBreak/>
        <w:t xml:space="preserve">Pour lutter contre </w:t>
      </w:r>
      <w:r w:rsidR="0035663A">
        <w:rPr>
          <w:rFonts w:ascii="Calibri Light" w:hAnsi="Calibri Light" w:cs="Calibri Light"/>
        </w:rPr>
        <w:t>ce</w:t>
      </w:r>
      <w:r w:rsidRPr="0027506C">
        <w:rPr>
          <w:rFonts w:ascii="Calibri Light" w:hAnsi="Calibri Light" w:cs="Calibri Light"/>
        </w:rPr>
        <w:t xml:space="preserve"> fléau sournois qu’est l’âgisme, il est crucial de cesser les généralisations et de se concentrer sur l’individu, sur ses forces, son unicité et ses connaissances. Chaque génération est importante pour l’équilibre sociétal.</w:t>
      </w:r>
      <w:r w:rsidR="00733B01">
        <w:rPr>
          <w:rFonts w:ascii="Calibri Light" w:hAnsi="Calibri Light" w:cs="Calibri Light"/>
        </w:rPr>
        <w:t xml:space="preserve"> </w:t>
      </w:r>
      <w:r w:rsidRPr="0027506C">
        <w:rPr>
          <w:rFonts w:ascii="Calibri Light" w:hAnsi="Calibri Light" w:cs="Calibri Light"/>
        </w:rPr>
        <w:t>« L’idéal, ce serait de travailler tous ensemble vers une inclusion parfaite qui permettrait aux personnes âgées de continuer à contribuer pleinement à la société. Embauchons-les. Priorisons-les. Redonnons-leur le pouvoir qui leur appartient »</w:t>
      </w:r>
      <w:r w:rsidR="00733B01">
        <w:rPr>
          <w:rFonts w:ascii="Calibri Light" w:hAnsi="Calibri Light" w:cs="Calibri Light"/>
        </w:rPr>
        <w:t xml:space="preserve"> mentionne Mme</w:t>
      </w:r>
      <w:r w:rsidR="00E01500" w:rsidRPr="0027506C">
        <w:rPr>
          <w:rFonts w:ascii="Calibri Light" w:hAnsi="Calibri Light" w:cs="Calibri Light"/>
        </w:rPr>
        <w:t xml:space="preserve"> Kataroyan</w:t>
      </w:r>
      <w:r w:rsidR="00E01500">
        <w:rPr>
          <w:rFonts w:ascii="Calibri Light" w:hAnsi="Calibri Light" w:cs="Calibri Light"/>
        </w:rPr>
        <w:t xml:space="preserve">. </w:t>
      </w:r>
      <w:r w:rsidRPr="0027506C">
        <w:rPr>
          <w:rFonts w:ascii="Calibri Light" w:hAnsi="Calibri Light" w:cs="Calibri Light"/>
        </w:rPr>
        <w:t xml:space="preserve">Briser l’âgisme est un moyen de préserver les prochaines générations d’aînés… d’assurer un meilleur avenir pour tous. </w:t>
      </w:r>
    </w:p>
    <w:p w14:paraId="4737233D" w14:textId="77777777" w:rsidR="00447CD3" w:rsidRDefault="00447CD3" w:rsidP="00447CD3">
      <w:pPr>
        <w:jc w:val="both"/>
        <w:rPr>
          <w:rFonts w:ascii="Calibri Light" w:hAnsi="Calibri Light" w:cs="Calibri Light"/>
        </w:rPr>
      </w:pPr>
    </w:p>
    <w:p w14:paraId="0DA9E9B3" w14:textId="20B7D370" w:rsidR="00E01500" w:rsidRPr="00447CD3" w:rsidRDefault="00E01500" w:rsidP="00447CD3">
      <w:pPr>
        <w:jc w:val="both"/>
        <w:rPr>
          <w:rFonts w:ascii="Calibri Light" w:hAnsi="Calibri Light" w:cs="Calibri Light"/>
          <w:b/>
          <w:bCs/>
        </w:rPr>
      </w:pPr>
      <w:r w:rsidRPr="00447CD3">
        <w:rPr>
          <w:rFonts w:ascii="Calibri Light" w:hAnsi="Calibri Light" w:cs="Calibri Light"/>
          <w:b/>
          <w:bCs/>
        </w:rPr>
        <w:t xml:space="preserve">Marche des aînés </w:t>
      </w:r>
    </w:p>
    <w:p w14:paraId="7DEC2AA8" w14:textId="158A2F5E" w:rsidR="00E01500" w:rsidRDefault="0035663A" w:rsidP="00447CD3">
      <w:pPr>
        <w:jc w:val="both"/>
        <w:rPr>
          <w:rFonts w:ascii="Calibri Light" w:hAnsi="Calibri Light" w:cs="Calibri Light"/>
        </w:rPr>
      </w:pPr>
      <w:r>
        <w:rPr>
          <w:rFonts w:ascii="Calibri Light" w:hAnsi="Calibri Light" w:cs="Calibri Light"/>
        </w:rPr>
        <w:t>Quoi</w:t>
      </w:r>
      <w:r w:rsidR="0027506C" w:rsidRPr="0027506C">
        <w:rPr>
          <w:rFonts w:ascii="Calibri Light" w:hAnsi="Calibri Light" w:cs="Calibri Light"/>
        </w:rPr>
        <w:t xml:space="preserve"> de mieux pour s’engager et venir à la rencontre des aînés que de marcher AVEC et POUR eux ? À l’occasion de </w:t>
      </w:r>
      <w:r w:rsidR="0027506C" w:rsidRPr="00447CD3">
        <w:rPr>
          <w:rFonts w:ascii="Calibri Light" w:hAnsi="Calibri Light" w:cs="Calibri Light"/>
          <w:b/>
          <w:bCs/>
          <w:i/>
          <w:iCs/>
        </w:rPr>
        <w:t>La Journée nationale des aînés</w:t>
      </w:r>
      <w:r w:rsidR="0027506C" w:rsidRPr="0027506C">
        <w:rPr>
          <w:rFonts w:ascii="Calibri Light" w:hAnsi="Calibri Light" w:cs="Calibri Light"/>
        </w:rPr>
        <w:t>, le 1</w:t>
      </w:r>
      <w:r w:rsidR="0027506C" w:rsidRPr="0027506C">
        <w:rPr>
          <w:rFonts w:ascii="Calibri Light" w:hAnsi="Calibri Light" w:cs="Calibri Light"/>
          <w:vertAlign w:val="superscript"/>
        </w:rPr>
        <w:t>er</w:t>
      </w:r>
      <w:r w:rsidR="0027506C" w:rsidRPr="0027506C">
        <w:rPr>
          <w:rFonts w:ascii="Calibri Light" w:hAnsi="Calibri Light" w:cs="Calibri Light"/>
        </w:rPr>
        <w:t xml:space="preserve"> octobre, une grande marche festive sera organisée par l’équipe </w:t>
      </w:r>
      <w:proofErr w:type="gramStart"/>
      <w:r w:rsidR="0027506C" w:rsidRPr="0027506C">
        <w:rPr>
          <w:rFonts w:ascii="Calibri Light" w:hAnsi="Calibri Light" w:cs="Calibri Light"/>
        </w:rPr>
        <w:t xml:space="preserve">de </w:t>
      </w:r>
      <w:r w:rsidR="0027506C" w:rsidRPr="00447CD3">
        <w:rPr>
          <w:rFonts w:ascii="Calibri Light" w:hAnsi="Calibri Light" w:cs="Calibri Light"/>
          <w:b/>
          <w:bCs/>
          <w:i/>
          <w:iCs/>
        </w:rPr>
        <w:t>Un</w:t>
      </w:r>
      <w:proofErr w:type="gramEnd"/>
      <w:r w:rsidR="0027506C" w:rsidRPr="00447CD3">
        <w:rPr>
          <w:rFonts w:ascii="Calibri Light" w:hAnsi="Calibri Light" w:cs="Calibri Light"/>
          <w:b/>
          <w:bCs/>
          <w:i/>
          <w:iCs/>
        </w:rPr>
        <w:t xml:space="preserve"> et un font mille</w:t>
      </w:r>
      <w:r w:rsidR="0027506C" w:rsidRPr="0027506C">
        <w:rPr>
          <w:rFonts w:ascii="Calibri Light" w:hAnsi="Calibri Light" w:cs="Calibri Light"/>
        </w:rPr>
        <w:t xml:space="preserve"> et Le Groupe Maurice pour célébrer et soutenir les aînés. C’est en valorisant les personnes âgées et en mettant à disposition les ressources nécessaires à leur mieux-vieillir que nous pourrons, tous, mieux vivre.</w:t>
      </w:r>
    </w:p>
    <w:p w14:paraId="33EE4D14" w14:textId="77777777" w:rsidR="00E01500" w:rsidRDefault="00E01500" w:rsidP="00447CD3">
      <w:pPr>
        <w:jc w:val="both"/>
        <w:rPr>
          <w:rFonts w:ascii="Calibri Light" w:hAnsi="Calibri Light" w:cs="Calibri Light"/>
        </w:rPr>
      </w:pPr>
    </w:p>
    <w:p w14:paraId="67C9D207" w14:textId="682D7BAB" w:rsidR="0027506C" w:rsidRPr="0027506C" w:rsidRDefault="0027506C" w:rsidP="00447CD3">
      <w:pPr>
        <w:jc w:val="both"/>
        <w:rPr>
          <w:rFonts w:ascii="Calibri Light" w:hAnsi="Calibri Light" w:cs="Calibri Light"/>
        </w:rPr>
      </w:pPr>
      <w:r w:rsidRPr="0027506C">
        <w:rPr>
          <w:rFonts w:ascii="Calibri Light" w:hAnsi="Calibri Light" w:cs="Calibri Light"/>
        </w:rPr>
        <w:t xml:space="preserve">Que ce soit pour aujourd’hui ou pour demain, il est grand temps de choisir, ensemble, un monde sans âgisme ! </w:t>
      </w:r>
    </w:p>
    <w:p w14:paraId="3EA59078" w14:textId="50CA7E59" w:rsidR="009D0171" w:rsidRPr="0027506C" w:rsidRDefault="009D0171" w:rsidP="00447CD3">
      <w:pPr>
        <w:jc w:val="both"/>
        <w:rPr>
          <w:rFonts w:ascii="Calibri Light" w:hAnsi="Calibri Light" w:cs="Calibri Light"/>
        </w:rPr>
      </w:pPr>
    </w:p>
    <w:p w14:paraId="2426344C" w14:textId="77777777" w:rsidR="00D1341D" w:rsidRPr="0027506C" w:rsidRDefault="00D1341D" w:rsidP="00447CD3">
      <w:pPr>
        <w:jc w:val="both"/>
        <w:rPr>
          <w:rFonts w:ascii="Calibri Light" w:hAnsi="Calibri Light" w:cs="Calibri Light"/>
          <w:b/>
          <w:bCs/>
        </w:rPr>
      </w:pPr>
      <w:r w:rsidRPr="0027506C">
        <w:rPr>
          <w:rFonts w:ascii="Calibri Light" w:hAnsi="Calibri Light" w:cs="Calibri Light"/>
          <w:b/>
          <w:bCs/>
        </w:rPr>
        <w:t>À propos du Groupe Maurice</w:t>
      </w:r>
    </w:p>
    <w:p w14:paraId="035DEF82" w14:textId="01E6C1C2" w:rsidR="00D1341D" w:rsidRPr="0027506C" w:rsidRDefault="00D1341D" w:rsidP="00447CD3">
      <w:pPr>
        <w:jc w:val="both"/>
        <w:rPr>
          <w:rFonts w:ascii="Calibri Light" w:hAnsi="Calibri Light" w:cs="Calibri Light"/>
        </w:rPr>
      </w:pPr>
      <w:r w:rsidRPr="0027506C">
        <w:rPr>
          <w:rFonts w:ascii="Calibri Light" w:hAnsi="Calibri Light" w:cs="Calibri Light"/>
        </w:rPr>
        <w:t>Le Groupe Maurice (LGM) est un chef de file québécois en matière de conception, de développement et de gestion de résidences d’avant-garde pour personnes âgées autonomes et semi-autonomes. Fondé en 1998, il compte désormais plus de 2 000 employés, une équipe de direction chevronnée ayant une connaissance approfondie de l’industrie et une réputation hors pair tant au niveau du développement que des opérations. LGM est passé d’une seule résidence, en l’an 2000, à 34 aujourd’hui, toutes construites et gérées selon les plus hauts standards de l’industrie, mais aussi et surtout en fonction des besoins et attentes des aînés qui choisissent d’y habiter, que l’entreprise connaît et affectionne profondément. LGM est une marque très respectée qui met en lumière, voire incarne le concept du</w:t>
      </w:r>
      <w:proofErr w:type="gramStart"/>
      <w:r w:rsidRPr="0027506C">
        <w:rPr>
          <w:rFonts w:ascii="Calibri Light" w:hAnsi="Calibri Light" w:cs="Calibri Light"/>
        </w:rPr>
        <w:t xml:space="preserve"> «mieux</w:t>
      </w:r>
      <w:proofErr w:type="gramEnd"/>
      <w:r w:rsidRPr="0027506C">
        <w:rPr>
          <w:rFonts w:ascii="Calibri Light" w:hAnsi="Calibri Light" w:cs="Calibri Light"/>
        </w:rPr>
        <w:t>-vieillir » et dont la réputation et la notoriété ne sont plus à faire.</w:t>
      </w:r>
    </w:p>
    <w:p w14:paraId="09B28128" w14:textId="77777777" w:rsidR="00D1341D" w:rsidRPr="0027506C" w:rsidRDefault="00D1341D" w:rsidP="00447CD3">
      <w:pPr>
        <w:jc w:val="both"/>
        <w:rPr>
          <w:rFonts w:ascii="Calibri Light" w:hAnsi="Calibri Light" w:cs="Calibri Light"/>
        </w:rPr>
      </w:pPr>
    </w:p>
    <w:p w14:paraId="4E88CD74" w14:textId="77777777" w:rsidR="003508D3" w:rsidRPr="006243FB" w:rsidRDefault="003508D3" w:rsidP="003508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41"/>
        <w:jc w:val="both"/>
        <w:rPr>
          <w:rFonts w:ascii="Calibri Light" w:hAnsi="Calibri Light" w:cs="Calibri Light"/>
          <w:b/>
          <w:bCs/>
        </w:rPr>
      </w:pPr>
      <w:r w:rsidRPr="006243FB">
        <w:rPr>
          <w:rFonts w:ascii="Calibri Light" w:hAnsi="Calibri Light" w:cs="Calibri Light"/>
          <w:b/>
          <w:bCs/>
        </w:rPr>
        <w:t>Informations / Contact média</w:t>
      </w:r>
    </w:p>
    <w:p w14:paraId="713EA7F0" w14:textId="77777777" w:rsidR="003508D3" w:rsidRPr="006243FB" w:rsidRDefault="003508D3" w:rsidP="003508D3">
      <w:pPr>
        <w:ind w:left="-142" w:right="-141"/>
        <w:jc w:val="both"/>
        <w:rPr>
          <w:rFonts w:ascii="Calibri Light" w:hAnsi="Calibri Light" w:cs="Calibri Light"/>
        </w:rPr>
      </w:pPr>
      <w:r w:rsidRPr="006243FB">
        <w:rPr>
          <w:rFonts w:ascii="Calibri Light" w:hAnsi="Calibri Light" w:cs="Calibri Light"/>
        </w:rPr>
        <w:t>Marie-Ève Généreux</w:t>
      </w:r>
    </w:p>
    <w:p w14:paraId="0BBDA95D" w14:textId="77777777" w:rsidR="003508D3" w:rsidRPr="006243FB" w:rsidRDefault="003508D3" w:rsidP="003508D3">
      <w:pPr>
        <w:ind w:left="-142" w:right="-141"/>
        <w:jc w:val="both"/>
        <w:rPr>
          <w:rFonts w:ascii="Calibri Light" w:hAnsi="Calibri Light" w:cs="Calibri Light"/>
        </w:rPr>
      </w:pPr>
      <w:r w:rsidRPr="006243FB">
        <w:rPr>
          <w:rFonts w:ascii="Calibri Light" w:hAnsi="Calibri Light" w:cs="Calibri Light"/>
        </w:rPr>
        <w:t>Directrice, Communications corporatives</w:t>
      </w:r>
    </w:p>
    <w:p w14:paraId="0616FBFA" w14:textId="77777777" w:rsidR="003508D3" w:rsidRPr="006243FB" w:rsidRDefault="003508D3" w:rsidP="003508D3">
      <w:pPr>
        <w:ind w:left="-142" w:right="-141"/>
        <w:jc w:val="both"/>
        <w:rPr>
          <w:rFonts w:ascii="Calibri Light" w:hAnsi="Calibri Light" w:cs="Calibri Light"/>
        </w:rPr>
      </w:pPr>
      <w:r w:rsidRPr="006243FB">
        <w:rPr>
          <w:rFonts w:ascii="Calibri Light" w:hAnsi="Calibri Light" w:cs="Calibri Light"/>
        </w:rPr>
        <w:t>Le Groupe Maurice</w:t>
      </w:r>
    </w:p>
    <w:p w14:paraId="3ACD5939" w14:textId="6E84009F" w:rsidR="003508D3" w:rsidRPr="006243FB" w:rsidRDefault="003508D3" w:rsidP="003508D3">
      <w:pPr>
        <w:ind w:left="-142" w:right="-141"/>
        <w:jc w:val="both"/>
        <w:rPr>
          <w:rFonts w:ascii="Calibri Light" w:hAnsi="Calibri Light" w:cs="Calibri Light"/>
        </w:rPr>
      </w:pPr>
      <w:r w:rsidRPr="006243FB">
        <w:rPr>
          <w:rFonts w:ascii="Calibri Light" w:hAnsi="Calibri Light" w:cs="Calibri Light"/>
        </w:rPr>
        <w:t xml:space="preserve">438-372-1298 | </w:t>
      </w:r>
      <w:hyperlink r:id="rId11" w:history="1">
        <w:r w:rsidRPr="00CA4277">
          <w:rPr>
            <w:rStyle w:val="Lienhypertexte"/>
            <w:rFonts w:ascii="Calibri Light" w:hAnsi="Calibri Light" w:cs="Calibri Light"/>
          </w:rPr>
          <w:t>relations.medias@legroupemaurice.com</w:t>
        </w:r>
      </w:hyperlink>
    </w:p>
    <w:p w14:paraId="66760B63" w14:textId="599FCA60" w:rsidR="009D0171" w:rsidRPr="0027506C" w:rsidRDefault="009D0171" w:rsidP="00447CD3">
      <w:pPr>
        <w:jc w:val="both"/>
        <w:rPr>
          <w:rFonts w:ascii="Calibri Light" w:hAnsi="Calibri Light" w:cs="Calibri Light"/>
        </w:rPr>
      </w:pPr>
    </w:p>
    <w:p w14:paraId="407C3D91" w14:textId="7952C42E" w:rsidR="001B0774" w:rsidRPr="0027506C" w:rsidRDefault="001B0774" w:rsidP="00447CD3">
      <w:pPr>
        <w:jc w:val="both"/>
        <w:rPr>
          <w:rStyle w:val="eop"/>
          <w:rFonts w:ascii="Calibri Light" w:hAnsi="Calibri Light" w:cs="Calibri Light"/>
          <w:color w:val="000000"/>
          <w:sz w:val="16"/>
          <w:szCs w:val="16"/>
          <w:shd w:val="clear" w:color="auto" w:fill="FFFFFF"/>
        </w:rPr>
      </w:pPr>
    </w:p>
    <w:sectPr w:rsidR="001B0774" w:rsidRPr="0027506C" w:rsidSect="00C31A0C">
      <w:pgSz w:w="12240" w:h="15840"/>
      <w:pgMar w:top="1418" w:right="1080" w:bottom="28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FAFB" w14:textId="77777777" w:rsidR="000D18C5" w:rsidRDefault="000D18C5" w:rsidP="004557EC">
      <w:r>
        <w:separator/>
      </w:r>
    </w:p>
  </w:endnote>
  <w:endnote w:type="continuationSeparator" w:id="0">
    <w:p w14:paraId="10D7F875" w14:textId="77777777" w:rsidR="000D18C5" w:rsidRDefault="000D18C5" w:rsidP="0045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AD02" w14:textId="77777777" w:rsidR="000D18C5" w:rsidRDefault="000D18C5" w:rsidP="004557EC">
      <w:r>
        <w:separator/>
      </w:r>
    </w:p>
  </w:footnote>
  <w:footnote w:type="continuationSeparator" w:id="0">
    <w:p w14:paraId="3F615F0E" w14:textId="77777777" w:rsidR="000D18C5" w:rsidRDefault="000D18C5" w:rsidP="0045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541C"/>
    <w:multiLevelType w:val="hybridMultilevel"/>
    <w:tmpl w:val="F71EE0BC"/>
    <w:lvl w:ilvl="0" w:tplc="E56AAD32">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15554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85"/>
    <w:rsid w:val="00002283"/>
    <w:rsid w:val="00003527"/>
    <w:rsid w:val="00003D4D"/>
    <w:rsid w:val="00005573"/>
    <w:rsid w:val="00006BC0"/>
    <w:rsid w:val="00006D60"/>
    <w:rsid w:val="000137E0"/>
    <w:rsid w:val="00015025"/>
    <w:rsid w:val="00015F9A"/>
    <w:rsid w:val="00020F1A"/>
    <w:rsid w:val="000237D9"/>
    <w:rsid w:val="00025432"/>
    <w:rsid w:val="00026286"/>
    <w:rsid w:val="00027D07"/>
    <w:rsid w:val="00031F52"/>
    <w:rsid w:val="00032A62"/>
    <w:rsid w:val="000337FE"/>
    <w:rsid w:val="00033EED"/>
    <w:rsid w:val="00041568"/>
    <w:rsid w:val="000427E8"/>
    <w:rsid w:val="00043FB5"/>
    <w:rsid w:val="00044741"/>
    <w:rsid w:val="00046C2C"/>
    <w:rsid w:val="00050540"/>
    <w:rsid w:val="000535C4"/>
    <w:rsid w:val="00053E08"/>
    <w:rsid w:val="00054D83"/>
    <w:rsid w:val="00055AAA"/>
    <w:rsid w:val="00056913"/>
    <w:rsid w:val="00060651"/>
    <w:rsid w:val="000612AA"/>
    <w:rsid w:val="000625EB"/>
    <w:rsid w:val="000639B5"/>
    <w:rsid w:val="00063D1A"/>
    <w:rsid w:val="00066382"/>
    <w:rsid w:val="00072B60"/>
    <w:rsid w:val="00072EE0"/>
    <w:rsid w:val="0007599F"/>
    <w:rsid w:val="000774E5"/>
    <w:rsid w:val="00090F7A"/>
    <w:rsid w:val="000919AC"/>
    <w:rsid w:val="000959AD"/>
    <w:rsid w:val="00097307"/>
    <w:rsid w:val="000975B4"/>
    <w:rsid w:val="000A0A49"/>
    <w:rsid w:val="000A6F3D"/>
    <w:rsid w:val="000B134C"/>
    <w:rsid w:val="000B57AD"/>
    <w:rsid w:val="000C1926"/>
    <w:rsid w:val="000C3324"/>
    <w:rsid w:val="000C4FC2"/>
    <w:rsid w:val="000C5CAA"/>
    <w:rsid w:val="000C79C3"/>
    <w:rsid w:val="000D18C5"/>
    <w:rsid w:val="000D27DB"/>
    <w:rsid w:val="000D7C7D"/>
    <w:rsid w:val="000E0A38"/>
    <w:rsid w:val="000E2A34"/>
    <w:rsid w:val="000E50F9"/>
    <w:rsid w:val="000E7D2E"/>
    <w:rsid w:val="000F2304"/>
    <w:rsid w:val="000F2DDA"/>
    <w:rsid w:val="000F5C0E"/>
    <w:rsid w:val="000F5F27"/>
    <w:rsid w:val="000F74E1"/>
    <w:rsid w:val="000F7E99"/>
    <w:rsid w:val="0010310C"/>
    <w:rsid w:val="00103F8D"/>
    <w:rsid w:val="00106933"/>
    <w:rsid w:val="00107797"/>
    <w:rsid w:val="001103E3"/>
    <w:rsid w:val="001133B9"/>
    <w:rsid w:val="00113629"/>
    <w:rsid w:val="001136E8"/>
    <w:rsid w:val="00120BBF"/>
    <w:rsid w:val="001217F4"/>
    <w:rsid w:val="0014052A"/>
    <w:rsid w:val="001412CB"/>
    <w:rsid w:val="001428A4"/>
    <w:rsid w:val="00145F33"/>
    <w:rsid w:val="001464D4"/>
    <w:rsid w:val="0015406A"/>
    <w:rsid w:val="0015511E"/>
    <w:rsid w:val="0015686F"/>
    <w:rsid w:val="001577B2"/>
    <w:rsid w:val="00157E10"/>
    <w:rsid w:val="0016037B"/>
    <w:rsid w:val="0016063F"/>
    <w:rsid w:val="001633EC"/>
    <w:rsid w:val="00163CFC"/>
    <w:rsid w:val="001640EF"/>
    <w:rsid w:val="00164CA0"/>
    <w:rsid w:val="001656FC"/>
    <w:rsid w:val="00167B15"/>
    <w:rsid w:val="00172CDB"/>
    <w:rsid w:val="00174EED"/>
    <w:rsid w:val="001758D9"/>
    <w:rsid w:val="001769D9"/>
    <w:rsid w:val="00177475"/>
    <w:rsid w:val="00183152"/>
    <w:rsid w:val="0018536A"/>
    <w:rsid w:val="00186125"/>
    <w:rsid w:val="00186D1E"/>
    <w:rsid w:val="00186F95"/>
    <w:rsid w:val="00187F41"/>
    <w:rsid w:val="00191EBA"/>
    <w:rsid w:val="0019412C"/>
    <w:rsid w:val="001948FE"/>
    <w:rsid w:val="0019514B"/>
    <w:rsid w:val="001955D7"/>
    <w:rsid w:val="001A2212"/>
    <w:rsid w:val="001A5E27"/>
    <w:rsid w:val="001B0774"/>
    <w:rsid w:val="001B11B9"/>
    <w:rsid w:val="001B1B8C"/>
    <w:rsid w:val="001B27F4"/>
    <w:rsid w:val="001B27FA"/>
    <w:rsid w:val="001B2A38"/>
    <w:rsid w:val="001B2B0F"/>
    <w:rsid w:val="001B2D52"/>
    <w:rsid w:val="001B2D9B"/>
    <w:rsid w:val="001B525A"/>
    <w:rsid w:val="001B5DCF"/>
    <w:rsid w:val="001B787C"/>
    <w:rsid w:val="001B7B50"/>
    <w:rsid w:val="001C15F0"/>
    <w:rsid w:val="001C32A9"/>
    <w:rsid w:val="001D2957"/>
    <w:rsid w:val="001D4E28"/>
    <w:rsid w:val="001D570E"/>
    <w:rsid w:val="001D5723"/>
    <w:rsid w:val="001D5A00"/>
    <w:rsid w:val="001D6F77"/>
    <w:rsid w:val="001E0A34"/>
    <w:rsid w:val="001E15C8"/>
    <w:rsid w:val="001E246B"/>
    <w:rsid w:val="001E4E3A"/>
    <w:rsid w:val="001E687D"/>
    <w:rsid w:val="001F12A2"/>
    <w:rsid w:val="001F1406"/>
    <w:rsid w:val="001F20CB"/>
    <w:rsid w:val="001F2951"/>
    <w:rsid w:val="001F5D57"/>
    <w:rsid w:val="001F67D6"/>
    <w:rsid w:val="001F7D44"/>
    <w:rsid w:val="001F7D4C"/>
    <w:rsid w:val="002001B3"/>
    <w:rsid w:val="002024AF"/>
    <w:rsid w:val="00203EDE"/>
    <w:rsid w:val="00204C71"/>
    <w:rsid w:val="00205AAE"/>
    <w:rsid w:val="00213891"/>
    <w:rsid w:val="00213A94"/>
    <w:rsid w:val="0021503E"/>
    <w:rsid w:val="0021696F"/>
    <w:rsid w:val="0022269B"/>
    <w:rsid w:val="00223519"/>
    <w:rsid w:val="0022396D"/>
    <w:rsid w:val="00225774"/>
    <w:rsid w:val="00226CB8"/>
    <w:rsid w:val="00231A03"/>
    <w:rsid w:val="00231DB1"/>
    <w:rsid w:val="002348CF"/>
    <w:rsid w:val="00234DAF"/>
    <w:rsid w:val="00235AAE"/>
    <w:rsid w:val="00237E89"/>
    <w:rsid w:val="002409BB"/>
    <w:rsid w:val="00240F86"/>
    <w:rsid w:val="002410E3"/>
    <w:rsid w:val="002441E4"/>
    <w:rsid w:val="0024612A"/>
    <w:rsid w:val="0024639E"/>
    <w:rsid w:val="00250B6E"/>
    <w:rsid w:val="00252943"/>
    <w:rsid w:val="00256326"/>
    <w:rsid w:val="002603C7"/>
    <w:rsid w:val="00260B16"/>
    <w:rsid w:val="00260EA8"/>
    <w:rsid w:val="002617C6"/>
    <w:rsid w:val="0026500B"/>
    <w:rsid w:val="00265B27"/>
    <w:rsid w:val="00265B99"/>
    <w:rsid w:val="0027031B"/>
    <w:rsid w:val="00270811"/>
    <w:rsid w:val="00270E47"/>
    <w:rsid w:val="0027506C"/>
    <w:rsid w:val="00275133"/>
    <w:rsid w:val="002759D0"/>
    <w:rsid w:val="0028003D"/>
    <w:rsid w:val="002814CB"/>
    <w:rsid w:val="0028339B"/>
    <w:rsid w:val="00285721"/>
    <w:rsid w:val="00286626"/>
    <w:rsid w:val="00287C5E"/>
    <w:rsid w:val="00292C55"/>
    <w:rsid w:val="0029329C"/>
    <w:rsid w:val="002934FE"/>
    <w:rsid w:val="00293742"/>
    <w:rsid w:val="0029437E"/>
    <w:rsid w:val="00294E74"/>
    <w:rsid w:val="0029520E"/>
    <w:rsid w:val="00296048"/>
    <w:rsid w:val="00297136"/>
    <w:rsid w:val="002A7DAF"/>
    <w:rsid w:val="002B1344"/>
    <w:rsid w:val="002B2F11"/>
    <w:rsid w:val="002B5296"/>
    <w:rsid w:val="002C0FC5"/>
    <w:rsid w:val="002C29AF"/>
    <w:rsid w:val="002C2BB9"/>
    <w:rsid w:val="002C5F5F"/>
    <w:rsid w:val="002C6682"/>
    <w:rsid w:val="002D4E99"/>
    <w:rsid w:val="002D5CB8"/>
    <w:rsid w:val="002D7B52"/>
    <w:rsid w:val="002E7E85"/>
    <w:rsid w:val="002F05E9"/>
    <w:rsid w:val="002F14AD"/>
    <w:rsid w:val="002F2696"/>
    <w:rsid w:val="002F2814"/>
    <w:rsid w:val="002F306C"/>
    <w:rsid w:val="002F32CE"/>
    <w:rsid w:val="002F4043"/>
    <w:rsid w:val="002F658E"/>
    <w:rsid w:val="0030470F"/>
    <w:rsid w:val="00307F81"/>
    <w:rsid w:val="003114BE"/>
    <w:rsid w:val="00312CFF"/>
    <w:rsid w:val="003132D2"/>
    <w:rsid w:val="003144DC"/>
    <w:rsid w:val="00314E06"/>
    <w:rsid w:val="00315730"/>
    <w:rsid w:val="00321ACF"/>
    <w:rsid w:val="00326D97"/>
    <w:rsid w:val="00334BD0"/>
    <w:rsid w:val="003406BF"/>
    <w:rsid w:val="003427D5"/>
    <w:rsid w:val="00346D5F"/>
    <w:rsid w:val="003508D3"/>
    <w:rsid w:val="00351EE1"/>
    <w:rsid w:val="0035284C"/>
    <w:rsid w:val="003548AD"/>
    <w:rsid w:val="00354E7C"/>
    <w:rsid w:val="00355E4A"/>
    <w:rsid w:val="0035663A"/>
    <w:rsid w:val="003610B9"/>
    <w:rsid w:val="003621B8"/>
    <w:rsid w:val="00364407"/>
    <w:rsid w:val="0037095F"/>
    <w:rsid w:val="00372489"/>
    <w:rsid w:val="00383AB3"/>
    <w:rsid w:val="00384C44"/>
    <w:rsid w:val="003868CC"/>
    <w:rsid w:val="003871ED"/>
    <w:rsid w:val="00387992"/>
    <w:rsid w:val="00391C5F"/>
    <w:rsid w:val="00395483"/>
    <w:rsid w:val="00395D03"/>
    <w:rsid w:val="00395E49"/>
    <w:rsid w:val="003960D1"/>
    <w:rsid w:val="00397C36"/>
    <w:rsid w:val="003A00ED"/>
    <w:rsid w:val="003A1D73"/>
    <w:rsid w:val="003A516B"/>
    <w:rsid w:val="003A798A"/>
    <w:rsid w:val="003B57F2"/>
    <w:rsid w:val="003B6A7A"/>
    <w:rsid w:val="003C060B"/>
    <w:rsid w:val="003C0ED4"/>
    <w:rsid w:val="003C661F"/>
    <w:rsid w:val="003C7312"/>
    <w:rsid w:val="003D0EFB"/>
    <w:rsid w:val="003D173C"/>
    <w:rsid w:val="003D53F5"/>
    <w:rsid w:val="003D74AA"/>
    <w:rsid w:val="003E0227"/>
    <w:rsid w:val="003E2E9B"/>
    <w:rsid w:val="003E31C5"/>
    <w:rsid w:val="003E6363"/>
    <w:rsid w:val="003F0F64"/>
    <w:rsid w:val="003F2D25"/>
    <w:rsid w:val="003F716F"/>
    <w:rsid w:val="003F7D75"/>
    <w:rsid w:val="003F7E4C"/>
    <w:rsid w:val="00400549"/>
    <w:rsid w:val="00400DBF"/>
    <w:rsid w:val="004012A0"/>
    <w:rsid w:val="00401552"/>
    <w:rsid w:val="00407562"/>
    <w:rsid w:val="00410C3D"/>
    <w:rsid w:val="00412453"/>
    <w:rsid w:val="004125EF"/>
    <w:rsid w:val="00424BF2"/>
    <w:rsid w:val="00430A81"/>
    <w:rsid w:val="00432E34"/>
    <w:rsid w:val="00435A55"/>
    <w:rsid w:val="00436DF1"/>
    <w:rsid w:val="004411BE"/>
    <w:rsid w:val="0044395C"/>
    <w:rsid w:val="00445D79"/>
    <w:rsid w:val="00447CD3"/>
    <w:rsid w:val="004510FA"/>
    <w:rsid w:val="00454061"/>
    <w:rsid w:val="004557EC"/>
    <w:rsid w:val="00456C27"/>
    <w:rsid w:val="00460860"/>
    <w:rsid w:val="00460E52"/>
    <w:rsid w:val="00466A38"/>
    <w:rsid w:val="00466D31"/>
    <w:rsid w:val="00467BC9"/>
    <w:rsid w:val="00470882"/>
    <w:rsid w:val="004710B0"/>
    <w:rsid w:val="00475064"/>
    <w:rsid w:val="00475374"/>
    <w:rsid w:val="004758BD"/>
    <w:rsid w:val="004775A3"/>
    <w:rsid w:val="004803F4"/>
    <w:rsid w:val="0048100D"/>
    <w:rsid w:val="00481145"/>
    <w:rsid w:val="00481538"/>
    <w:rsid w:val="00482994"/>
    <w:rsid w:val="00486B71"/>
    <w:rsid w:val="00486CFA"/>
    <w:rsid w:val="00491AA1"/>
    <w:rsid w:val="00495B02"/>
    <w:rsid w:val="0049672A"/>
    <w:rsid w:val="0049752A"/>
    <w:rsid w:val="004A188B"/>
    <w:rsid w:val="004A3834"/>
    <w:rsid w:val="004A4B95"/>
    <w:rsid w:val="004A60C1"/>
    <w:rsid w:val="004A62BE"/>
    <w:rsid w:val="004A6842"/>
    <w:rsid w:val="004B0609"/>
    <w:rsid w:val="004B0841"/>
    <w:rsid w:val="004B0DDC"/>
    <w:rsid w:val="004B1EAB"/>
    <w:rsid w:val="004B28B0"/>
    <w:rsid w:val="004B2FBC"/>
    <w:rsid w:val="004B46CC"/>
    <w:rsid w:val="004B5A68"/>
    <w:rsid w:val="004B6053"/>
    <w:rsid w:val="004C1595"/>
    <w:rsid w:val="004C2C08"/>
    <w:rsid w:val="004C3D25"/>
    <w:rsid w:val="004C557F"/>
    <w:rsid w:val="004C76AF"/>
    <w:rsid w:val="004D08E6"/>
    <w:rsid w:val="004D4268"/>
    <w:rsid w:val="004D6B0C"/>
    <w:rsid w:val="004D7CB1"/>
    <w:rsid w:val="004D7CE3"/>
    <w:rsid w:val="004E4F73"/>
    <w:rsid w:val="004E5C48"/>
    <w:rsid w:val="004F0524"/>
    <w:rsid w:val="004F07EA"/>
    <w:rsid w:val="004F120B"/>
    <w:rsid w:val="004F238D"/>
    <w:rsid w:val="004F4529"/>
    <w:rsid w:val="004F4C40"/>
    <w:rsid w:val="004F4FB5"/>
    <w:rsid w:val="004F761D"/>
    <w:rsid w:val="00501F94"/>
    <w:rsid w:val="00501FCE"/>
    <w:rsid w:val="00502F41"/>
    <w:rsid w:val="00507D16"/>
    <w:rsid w:val="00512379"/>
    <w:rsid w:val="00513198"/>
    <w:rsid w:val="00513D12"/>
    <w:rsid w:val="005177FE"/>
    <w:rsid w:val="00521273"/>
    <w:rsid w:val="00522B7B"/>
    <w:rsid w:val="005250D4"/>
    <w:rsid w:val="0052592A"/>
    <w:rsid w:val="0052597B"/>
    <w:rsid w:val="0052706C"/>
    <w:rsid w:val="00531A59"/>
    <w:rsid w:val="00533680"/>
    <w:rsid w:val="00533697"/>
    <w:rsid w:val="00537F75"/>
    <w:rsid w:val="00544B22"/>
    <w:rsid w:val="0054580B"/>
    <w:rsid w:val="00546B20"/>
    <w:rsid w:val="005536C0"/>
    <w:rsid w:val="00556D73"/>
    <w:rsid w:val="00561924"/>
    <w:rsid w:val="00563AAB"/>
    <w:rsid w:val="00573E46"/>
    <w:rsid w:val="00577275"/>
    <w:rsid w:val="00580A17"/>
    <w:rsid w:val="005816A0"/>
    <w:rsid w:val="00582B0C"/>
    <w:rsid w:val="00582B6C"/>
    <w:rsid w:val="00583460"/>
    <w:rsid w:val="0058397B"/>
    <w:rsid w:val="0058453F"/>
    <w:rsid w:val="005857D1"/>
    <w:rsid w:val="0058756B"/>
    <w:rsid w:val="00590B29"/>
    <w:rsid w:val="0059429A"/>
    <w:rsid w:val="00594599"/>
    <w:rsid w:val="005A3B22"/>
    <w:rsid w:val="005A4189"/>
    <w:rsid w:val="005A43CE"/>
    <w:rsid w:val="005A71CF"/>
    <w:rsid w:val="005B21A9"/>
    <w:rsid w:val="005B30C5"/>
    <w:rsid w:val="005B48DF"/>
    <w:rsid w:val="005C0E4C"/>
    <w:rsid w:val="005C209E"/>
    <w:rsid w:val="005C2783"/>
    <w:rsid w:val="005C2EC5"/>
    <w:rsid w:val="005C50CD"/>
    <w:rsid w:val="005C716F"/>
    <w:rsid w:val="005D27E5"/>
    <w:rsid w:val="005D5AC1"/>
    <w:rsid w:val="005D5D12"/>
    <w:rsid w:val="005D7C56"/>
    <w:rsid w:val="005E2E81"/>
    <w:rsid w:val="005E347A"/>
    <w:rsid w:val="005E3BD2"/>
    <w:rsid w:val="005E6632"/>
    <w:rsid w:val="005F45F6"/>
    <w:rsid w:val="005F5200"/>
    <w:rsid w:val="00605B10"/>
    <w:rsid w:val="0060672D"/>
    <w:rsid w:val="006070E8"/>
    <w:rsid w:val="00611A14"/>
    <w:rsid w:val="00612DEF"/>
    <w:rsid w:val="00615D97"/>
    <w:rsid w:val="0061657B"/>
    <w:rsid w:val="00620E99"/>
    <w:rsid w:val="00624D77"/>
    <w:rsid w:val="006262A7"/>
    <w:rsid w:val="00630CA1"/>
    <w:rsid w:val="006334FD"/>
    <w:rsid w:val="0063748C"/>
    <w:rsid w:val="0063762D"/>
    <w:rsid w:val="00640EA0"/>
    <w:rsid w:val="0064445D"/>
    <w:rsid w:val="00646702"/>
    <w:rsid w:val="00652F5A"/>
    <w:rsid w:val="00653AED"/>
    <w:rsid w:val="006548EE"/>
    <w:rsid w:val="0065668C"/>
    <w:rsid w:val="00657996"/>
    <w:rsid w:val="006619E1"/>
    <w:rsid w:val="00661DD4"/>
    <w:rsid w:val="00663678"/>
    <w:rsid w:val="0066560C"/>
    <w:rsid w:val="00667843"/>
    <w:rsid w:val="006679FF"/>
    <w:rsid w:val="00667A22"/>
    <w:rsid w:val="00676CE7"/>
    <w:rsid w:val="00682F99"/>
    <w:rsid w:val="0068362B"/>
    <w:rsid w:val="0068631C"/>
    <w:rsid w:val="00691231"/>
    <w:rsid w:val="00691655"/>
    <w:rsid w:val="00693491"/>
    <w:rsid w:val="00694CDC"/>
    <w:rsid w:val="00696AE0"/>
    <w:rsid w:val="006A2ABD"/>
    <w:rsid w:val="006A3704"/>
    <w:rsid w:val="006A3F4C"/>
    <w:rsid w:val="006A5D5A"/>
    <w:rsid w:val="006B0FA2"/>
    <w:rsid w:val="006B2D4C"/>
    <w:rsid w:val="006B35AB"/>
    <w:rsid w:val="006B5B03"/>
    <w:rsid w:val="006B763D"/>
    <w:rsid w:val="006C4EC4"/>
    <w:rsid w:val="006C5116"/>
    <w:rsid w:val="006C59A8"/>
    <w:rsid w:val="006D0580"/>
    <w:rsid w:val="006D1708"/>
    <w:rsid w:val="006D2F0C"/>
    <w:rsid w:val="006D408D"/>
    <w:rsid w:val="006E1EBC"/>
    <w:rsid w:val="006E23FE"/>
    <w:rsid w:val="006E29EE"/>
    <w:rsid w:val="006E406E"/>
    <w:rsid w:val="006E4339"/>
    <w:rsid w:val="006E63B0"/>
    <w:rsid w:val="006E66B8"/>
    <w:rsid w:val="006E7C21"/>
    <w:rsid w:val="006F0742"/>
    <w:rsid w:val="006F4A51"/>
    <w:rsid w:val="006F4FD8"/>
    <w:rsid w:val="006F6D71"/>
    <w:rsid w:val="006F7AD1"/>
    <w:rsid w:val="006F7DB4"/>
    <w:rsid w:val="00700A09"/>
    <w:rsid w:val="0070434A"/>
    <w:rsid w:val="00705573"/>
    <w:rsid w:val="00706417"/>
    <w:rsid w:val="0070705B"/>
    <w:rsid w:val="00707D20"/>
    <w:rsid w:val="00710846"/>
    <w:rsid w:val="00710DE2"/>
    <w:rsid w:val="0071135E"/>
    <w:rsid w:val="00711968"/>
    <w:rsid w:val="00712B3E"/>
    <w:rsid w:val="007137E8"/>
    <w:rsid w:val="007145E1"/>
    <w:rsid w:val="00716027"/>
    <w:rsid w:val="007161D3"/>
    <w:rsid w:val="00716A1A"/>
    <w:rsid w:val="00716A8D"/>
    <w:rsid w:val="0071730A"/>
    <w:rsid w:val="00722C75"/>
    <w:rsid w:val="00725D9E"/>
    <w:rsid w:val="00726406"/>
    <w:rsid w:val="00726B9B"/>
    <w:rsid w:val="00727C28"/>
    <w:rsid w:val="00733B01"/>
    <w:rsid w:val="00737778"/>
    <w:rsid w:val="00741EAD"/>
    <w:rsid w:val="00742312"/>
    <w:rsid w:val="00742535"/>
    <w:rsid w:val="00742687"/>
    <w:rsid w:val="00743574"/>
    <w:rsid w:val="00743A77"/>
    <w:rsid w:val="0074418A"/>
    <w:rsid w:val="007453A9"/>
    <w:rsid w:val="00756D5A"/>
    <w:rsid w:val="007570F7"/>
    <w:rsid w:val="007627D3"/>
    <w:rsid w:val="00763D14"/>
    <w:rsid w:val="007737DC"/>
    <w:rsid w:val="007741AF"/>
    <w:rsid w:val="00777787"/>
    <w:rsid w:val="007835DA"/>
    <w:rsid w:val="00783E01"/>
    <w:rsid w:val="0079006F"/>
    <w:rsid w:val="00790C82"/>
    <w:rsid w:val="00793AC4"/>
    <w:rsid w:val="007960F4"/>
    <w:rsid w:val="007979A8"/>
    <w:rsid w:val="007A2FB9"/>
    <w:rsid w:val="007B04E5"/>
    <w:rsid w:val="007B1488"/>
    <w:rsid w:val="007B2FCB"/>
    <w:rsid w:val="007B40A2"/>
    <w:rsid w:val="007B575F"/>
    <w:rsid w:val="007B603B"/>
    <w:rsid w:val="007B63B9"/>
    <w:rsid w:val="007C330C"/>
    <w:rsid w:val="007C6A2C"/>
    <w:rsid w:val="007C772C"/>
    <w:rsid w:val="007D370D"/>
    <w:rsid w:val="007D43F0"/>
    <w:rsid w:val="007E38B2"/>
    <w:rsid w:val="007E4F80"/>
    <w:rsid w:val="007E63F9"/>
    <w:rsid w:val="007E678B"/>
    <w:rsid w:val="007F162A"/>
    <w:rsid w:val="007F2193"/>
    <w:rsid w:val="007F2730"/>
    <w:rsid w:val="007F4F8B"/>
    <w:rsid w:val="007F561C"/>
    <w:rsid w:val="007F774F"/>
    <w:rsid w:val="008038D4"/>
    <w:rsid w:val="00812493"/>
    <w:rsid w:val="00814009"/>
    <w:rsid w:val="00816B38"/>
    <w:rsid w:val="008215AB"/>
    <w:rsid w:val="0082212A"/>
    <w:rsid w:val="00823F39"/>
    <w:rsid w:val="00833EDB"/>
    <w:rsid w:val="00835881"/>
    <w:rsid w:val="00841047"/>
    <w:rsid w:val="00844770"/>
    <w:rsid w:val="00851BB2"/>
    <w:rsid w:val="00852B59"/>
    <w:rsid w:val="00854A7E"/>
    <w:rsid w:val="00854C81"/>
    <w:rsid w:val="0085559D"/>
    <w:rsid w:val="008605E3"/>
    <w:rsid w:val="0086276D"/>
    <w:rsid w:val="00864F67"/>
    <w:rsid w:val="008651D7"/>
    <w:rsid w:val="0087093A"/>
    <w:rsid w:val="00870D19"/>
    <w:rsid w:val="00873CDD"/>
    <w:rsid w:val="00876A5E"/>
    <w:rsid w:val="00877E31"/>
    <w:rsid w:val="0088618F"/>
    <w:rsid w:val="00893F91"/>
    <w:rsid w:val="00894E03"/>
    <w:rsid w:val="00895224"/>
    <w:rsid w:val="008A15B4"/>
    <w:rsid w:val="008A15CE"/>
    <w:rsid w:val="008A2D6D"/>
    <w:rsid w:val="008A3994"/>
    <w:rsid w:val="008A3B3F"/>
    <w:rsid w:val="008A5542"/>
    <w:rsid w:val="008A7B3D"/>
    <w:rsid w:val="008B329B"/>
    <w:rsid w:val="008B40BC"/>
    <w:rsid w:val="008B5990"/>
    <w:rsid w:val="008B6452"/>
    <w:rsid w:val="008C0B2B"/>
    <w:rsid w:val="008C216B"/>
    <w:rsid w:val="008C2BCA"/>
    <w:rsid w:val="008C4322"/>
    <w:rsid w:val="008C58E6"/>
    <w:rsid w:val="008C732E"/>
    <w:rsid w:val="008D296B"/>
    <w:rsid w:val="008D2B9E"/>
    <w:rsid w:val="008E4DF3"/>
    <w:rsid w:val="008E5551"/>
    <w:rsid w:val="008E65EA"/>
    <w:rsid w:val="008F093C"/>
    <w:rsid w:val="008F154E"/>
    <w:rsid w:val="008F1664"/>
    <w:rsid w:val="008F17A8"/>
    <w:rsid w:val="008F2DE4"/>
    <w:rsid w:val="008F37AD"/>
    <w:rsid w:val="008F3D86"/>
    <w:rsid w:val="008F559F"/>
    <w:rsid w:val="008F6341"/>
    <w:rsid w:val="00900F30"/>
    <w:rsid w:val="009023C5"/>
    <w:rsid w:val="009044DE"/>
    <w:rsid w:val="00905D9C"/>
    <w:rsid w:val="00912141"/>
    <w:rsid w:val="00912AAB"/>
    <w:rsid w:val="00914802"/>
    <w:rsid w:val="00920382"/>
    <w:rsid w:val="00920525"/>
    <w:rsid w:val="00921C6C"/>
    <w:rsid w:val="00923032"/>
    <w:rsid w:val="00924753"/>
    <w:rsid w:val="00924A6C"/>
    <w:rsid w:val="009259DF"/>
    <w:rsid w:val="00927D1A"/>
    <w:rsid w:val="0093102B"/>
    <w:rsid w:val="0093134C"/>
    <w:rsid w:val="0093313C"/>
    <w:rsid w:val="0093473B"/>
    <w:rsid w:val="0093531B"/>
    <w:rsid w:val="009450F0"/>
    <w:rsid w:val="009470E5"/>
    <w:rsid w:val="00947CB1"/>
    <w:rsid w:val="00953C6E"/>
    <w:rsid w:val="00956864"/>
    <w:rsid w:val="00957453"/>
    <w:rsid w:val="0096045F"/>
    <w:rsid w:val="0096343E"/>
    <w:rsid w:val="00963A93"/>
    <w:rsid w:val="00963EDB"/>
    <w:rsid w:val="0096556C"/>
    <w:rsid w:val="0097490B"/>
    <w:rsid w:val="00981315"/>
    <w:rsid w:val="00981620"/>
    <w:rsid w:val="00983980"/>
    <w:rsid w:val="00985304"/>
    <w:rsid w:val="009926A7"/>
    <w:rsid w:val="00995422"/>
    <w:rsid w:val="009955DB"/>
    <w:rsid w:val="009A400C"/>
    <w:rsid w:val="009A4452"/>
    <w:rsid w:val="009A6AF1"/>
    <w:rsid w:val="009A7A89"/>
    <w:rsid w:val="009B09D5"/>
    <w:rsid w:val="009B1C98"/>
    <w:rsid w:val="009B4583"/>
    <w:rsid w:val="009B50CC"/>
    <w:rsid w:val="009B5666"/>
    <w:rsid w:val="009B780D"/>
    <w:rsid w:val="009B78A8"/>
    <w:rsid w:val="009B7A95"/>
    <w:rsid w:val="009C1A72"/>
    <w:rsid w:val="009C5B8D"/>
    <w:rsid w:val="009C6F0E"/>
    <w:rsid w:val="009C7684"/>
    <w:rsid w:val="009D0171"/>
    <w:rsid w:val="009D0CBC"/>
    <w:rsid w:val="009D3773"/>
    <w:rsid w:val="009D3A79"/>
    <w:rsid w:val="009D446F"/>
    <w:rsid w:val="009D53D6"/>
    <w:rsid w:val="009D62DF"/>
    <w:rsid w:val="009D67E1"/>
    <w:rsid w:val="009D7141"/>
    <w:rsid w:val="009E2404"/>
    <w:rsid w:val="009E25E1"/>
    <w:rsid w:val="009E395B"/>
    <w:rsid w:val="009E6613"/>
    <w:rsid w:val="009F75CC"/>
    <w:rsid w:val="00A00456"/>
    <w:rsid w:val="00A12D52"/>
    <w:rsid w:val="00A13F2F"/>
    <w:rsid w:val="00A14979"/>
    <w:rsid w:val="00A1503C"/>
    <w:rsid w:val="00A1780C"/>
    <w:rsid w:val="00A21653"/>
    <w:rsid w:val="00A21FC7"/>
    <w:rsid w:val="00A22853"/>
    <w:rsid w:val="00A22FFB"/>
    <w:rsid w:val="00A24742"/>
    <w:rsid w:val="00A2526C"/>
    <w:rsid w:val="00A252BE"/>
    <w:rsid w:val="00A25731"/>
    <w:rsid w:val="00A26406"/>
    <w:rsid w:val="00A3168F"/>
    <w:rsid w:val="00A31BA2"/>
    <w:rsid w:val="00A31D3A"/>
    <w:rsid w:val="00A3255D"/>
    <w:rsid w:val="00A333FE"/>
    <w:rsid w:val="00A34829"/>
    <w:rsid w:val="00A370EF"/>
    <w:rsid w:val="00A37E5F"/>
    <w:rsid w:val="00A41FE8"/>
    <w:rsid w:val="00A42629"/>
    <w:rsid w:val="00A430A5"/>
    <w:rsid w:val="00A46D24"/>
    <w:rsid w:val="00A55C5A"/>
    <w:rsid w:val="00A570F5"/>
    <w:rsid w:val="00A61B6F"/>
    <w:rsid w:val="00A635B6"/>
    <w:rsid w:val="00A665AB"/>
    <w:rsid w:val="00A70483"/>
    <w:rsid w:val="00A7229B"/>
    <w:rsid w:val="00A72957"/>
    <w:rsid w:val="00A72F57"/>
    <w:rsid w:val="00A74109"/>
    <w:rsid w:val="00A76B78"/>
    <w:rsid w:val="00A76E7B"/>
    <w:rsid w:val="00A777A0"/>
    <w:rsid w:val="00A77DCB"/>
    <w:rsid w:val="00A81626"/>
    <w:rsid w:val="00A81DB9"/>
    <w:rsid w:val="00A87628"/>
    <w:rsid w:val="00A92D94"/>
    <w:rsid w:val="00A93DDF"/>
    <w:rsid w:val="00A958E7"/>
    <w:rsid w:val="00AA3849"/>
    <w:rsid w:val="00AA76EC"/>
    <w:rsid w:val="00AB0B08"/>
    <w:rsid w:val="00AB0F9D"/>
    <w:rsid w:val="00AC1151"/>
    <w:rsid w:val="00AC3043"/>
    <w:rsid w:val="00AC30B7"/>
    <w:rsid w:val="00AC687A"/>
    <w:rsid w:val="00AD0156"/>
    <w:rsid w:val="00AD2C43"/>
    <w:rsid w:val="00AD3A52"/>
    <w:rsid w:val="00AD5934"/>
    <w:rsid w:val="00AD7B0B"/>
    <w:rsid w:val="00AE0DAB"/>
    <w:rsid w:val="00AE2727"/>
    <w:rsid w:val="00AE33EB"/>
    <w:rsid w:val="00AE4C18"/>
    <w:rsid w:val="00AE6D97"/>
    <w:rsid w:val="00AE78EA"/>
    <w:rsid w:val="00AF11FC"/>
    <w:rsid w:val="00AF6EA2"/>
    <w:rsid w:val="00AF73C6"/>
    <w:rsid w:val="00B02473"/>
    <w:rsid w:val="00B0283A"/>
    <w:rsid w:val="00B0366F"/>
    <w:rsid w:val="00B047EC"/>
    <w:rsid w:val="00B05314"/>
    <w:rsid w:val="00B0623E"/>
    <w:rsid w:val="00B07801"/>
    <w:rsid w:val="00B10CB6"/>
    <w:rsid w:val="00B12765"/>
    <w:rsid w:val="00B1293D"/>
    <w:rsid w:val="00B27B3B"/>
    <w:rsid w:val="00B3244A"/>
    <w:rsid w:val="00B334E8"/>
    <w:rsid w:val="00B4272E"/>
    <w:rsid w:val="00B4282B"/>
    <w:rsid w:val="00B452F6"/>
    <w:rsid w:val="00B462D5"/>
    <w:rsid w:val="00B506C9"/>
    <w:rsid w:val="00B50AD9"/>
    <w:rsid w:val="00B52469"/>
    <w:rsid w:val="00B54F8B"/>
    <w:rsid w:val="00B55C00"/>
    <w:rsid w:val="00B625E5"/>
    <w:rsid w:val="00B6634A"/>
    <w:rsid w:val="00B66BF4"/>
    <w:rsid w:val="00B66E5B"/>
    <w:rsid w:val="00B701C0"/>
    <w:rsid w:val="00B70642"/>
    <w:rsid w:val="00B70FD2"/>
    <w:rsid w:val="00B75E5D"/>
    <w:rsid w:val="00B80B12"/>
    <w:rsid w:val="00B82323"/>
    <w:rsid w:val="00B830AA"/>
    <w:rsid w:val="00B83F65"/>
    <w:rsid w:val="00B8493F"/>
    <w:rsid w:val="00B92835"/>
    <w:rsid w:val="00B929E0"/>
    <w:rsid w:val="00B92D15"/>
    <w:rsid w:val="00B92D3F"/>
    <w:rsid w:val="00B9323D"/>
    <w:rsid w:val="00B94C9D"/>
    <w:rsid w:val="00B97C7D"/>
    <w:rsid w:val="00BA004A"/>
    <w:rsid w:val="00BA504E"/>
    <w:rsid w:val="00BA5949"/>
    <w:rsid w:val="00BB343C"/>
    <w:rsid w:val="00BB46C0"/>
    <w:rsid w:val="00BB47C5"/>
    <w:rsid w:val="00BC2586"/>
    <w:rsid w:val="00BC3F13"/>
    <w:rsid w:val="00BC4B2D"/>
    <w:rsid w:val="00BC62E7"/>
    <w:rsid w:val="00BC7286"/>
    <w:rsid w:val="00BD0B32"/>
    <w:rsid w:val="00BD1B34"/>
    <w:rsid w:val="00BD3C08"/>
    <w:rsid w:val="00BD780C"/>
    <w:rsid w:val="00BE0254"/>
    <w:rsid w:val="00BE1E78"/>
    <w:rsid w:val="00BE1EDF"/>
    <w:rsid w:val="00BE70E2"/>
    <w:rsid w:val="00BE7463"/>
    <w:rsid w:val="00BF05D5"/>
    <w:rsid w:val="00BF1D64"/>
    <w:rsid w:val="00BF2AEF"/>
    <w:rsid w:val="00BF38DB"/>
    <w:rsid w:val="00BF580B"/>
    <w:rsid w:val="00BF6660"/>
    <w:rsid w:val="00C00D8E"/>
    <w:rsid w:val="00C02011"/>
    <w:rsid w:val="00C10D4B"/>
    <w:rsid w:val="00C20D3F"/>
    <w:rsid w:val="00C21904"/>
    <w:rsid w:val="00C234E5"/>
    <w:rsid w:val="00C23F49"/>
    <w:rsid w:val="00C26072"/>
    <w:rsid w:val="00C30F9C"/>
    <w:rsid w:val="00C318DB"/>
    <w:rsid w:val="00C31A0C"/>
    <w:rsid w:val="00C31C05"/>
    <w:rsid w:val="00C36321"/>
    <w:rsid w:val="00C42CA3"/>
    <w:rsid w:val="00C448A8"/>
    <w:rsid w:val="00C44E4A"/>
    <w:rsid w:val="00C45FD4"/>
    <w:rsid w:val="00C50FE5"/>
    <w:rsid w:val="00C5129F"/>
    <w:rsid w:val="00C5296B"/>
    <w:rsid w:val="00C553A7"/>
    <w:rsid w:val="00C558D6"/>
    <w:rsid w:val="00C56238"/>
    <w:rsid w:val="00C56439"/>
    <w:rsid w:val="00C62484"/>
    <w:rsid w:val="00C634EF"/>
    <w:rsid w:val="00C63676"/>
    <w:rsid w:val="00C63C0E"/>
    <w:rsid w:val="00C640B3"/>
    <w:rsid w:val="00C648E3"/>
    <w:rsid w:val="00C64F0B"/>
    <w:rsid w:val="00C65413"/>
    <w:rsid w:val="00C6722D"/>
    <w:rsid w:val="00C72FEC"/>
    <w:rsid w:val="00C73098"/>
    <w:rsid w:val="00C7378D"/>
    <w:rsid w:val="00C74F3F"/>
    <w:rsid w:val="00C762AD"/>
    <w:rsid w:val="00C84D3C"/>
    <w:rsid w:val="00C8549F"/>
    <w:rsid w:val="00C85718"/>
    <w:rsid w:val="00C86B7E"/>
    <w:rsid w:val="00C875E0"/>
    <w:rsid w:val="00C91F89"/>
    <w:rsid w:val="00C92FA3"/>
    <w:rsid w:val="00C94653"/>
    <w:rsid w:val="00C9499B"/>
    <w:rsid w:val="00CA3425"/>
    <w:rsid w:val="00CA674D"/>
    <w:rsid w:val="00CA7E52"/>
    <w:rsid w:val="00CB3110"/>
    <w:rsid w:val="00CC00AC"/>
    <w:rsid w:val="00CC5080"/>
    <w:rsid w:val="00CC7260"/>
    <w:rsid w:val="00CD08C8"/>
    <w:rsid w:val="00CD39F3"/>
    <w:rsid w:val="00CD4B5D"/>
    <w:rsid w:val="00CD5573"/>
    <w:rsid w:val="00CE03D5"/>
    <w:rsid w:val="00CE0988"/>
    <w:rsid w:val="00CE09E3"/>
    <w:rsid w:val="00CE111A"/>
    <w:rsid w:val="00CE4211"/>
    <w:rsid w:val="00CF19D1"/>
    <w:rsid w:val="00CF1C6B"/>
    <w:rsid w:val="00CF30C3"/>
    <w:rsid w:val="00CF3852"/>
    <w:rsid w:val="00CF3A98"/>
    <w:rsid w:val="00CF4E96"/>
    <w:rsid w:val="00CF69E0"/>
    <w:rsid w:val="00CF6DF6"/>
    <w:rsid w:val="00D01103"/>
    <w:rsid w:val="00D04840"/>
    <w:rsid w:val="00D06F11"/>
    <w:rsid w:val="00D07677"/>
    <w:rsid w:val="00D10432"/>
    <w:rsid w:val="00D1341D"/>
    <w:rsid w:val="00D15CEB"/>
    <w:rsid w:val="00D16E9F"/>
    <w:rsid w:val="00D2112D"/>
    <w:rsid w:val="00D211D0"/>
    <w:rsid w:val="00D22A7B"/>
    <w:rsid w:val="00D23AEA"/>
    <w:rsid w:val="00D24431"/>
    <w:rsid w:val="00D259AE"/>
    <w:rsid w:val="00D25C2C"/>
    <w:rsid w:val="00D31740"/>
    <w:rsid w:val="00D32C3E"/>
    <w:rsid w:val="00D3790C"/>
    <w:rsid w:val="00D42842"/>
    <w:rsid w:val="00D43A8F"/>
    <w:rsid w:val="00D44BB0"/>
    <w:rsid w:val="00D46120"/>
    <w:rsid w:val="00D51668"/>
    <w:rsid w:val="00D574E3"/>
    <w:rsid w:val="00D612B1"/>
    <w:rsid w:val="00D61F19"/>
    <w:rsid w:val="00D62CC7"/>
    <w:rsid w:val="00D658D4"/>
    <w:rsid w:val="00D66DA9"/>
    <w:rsid w:val="00D70D0E"/>
    <w:rsid w:val="00D74135"/>
    <w:rsid w:val="00D75A45"/>
    <w:rsid w:val="00D81BA2"/>
    <w:rsid w:val="00D81CC5"/>
    <w:rsid w:val="00D833C1"/>
    <w:rsid w:val="00D85113"/>
    <w:rsid w:val="00D907BA"/>
    <w:rsid w:val="00D90C24"/>
    <w:rsid w:val="00D90D64"/>
    <w:rsid w:val="00D929D5"/>
    <w:rsid w:val="00D94592"/>
    <w:rsid w:val="00D95B40"/>
    <w:rsid w:val="00D96370"/>
    <w:rsid w:val="00DA38EA"/>
    <w:rsid w:val="00DA3F84"/>
    <w:rsid w:val="00DA58E2"/>
    <w:rsid w:val="00DA7F1A"/>
    <w:rsid w:val="00DB07F3"/>
    <w:rsid w:val="00DB44EF"/>
    <w:rsid w:val="00DB6436"/>
    <w:rsid w:val="00DC28A4"/>
    <w:rsid w:val="00DC2DA9"/>
    <w:rsid w:val="00DD15ED"/>
    <w:rsid w:val="00DE4E9E"/>
    <w:rsid w:val="00DE5860"/>
    <w:rsid w:val="00DE64B7"/>
    <w:rsid w:val="00DF0302"/>
    <w:rsid w:val="00E00548"/>
    <w:rsid w:val="00E00702"/>
    <w:rsid w:val="00E01500"/>
    <w:rsid w:val="00E029C6"/>
    <w:rsid w:val="00E03398"/>
    <w:rsid w:val="00E0612F"/>
    <w:rsid w:val="00E12A46"/>
    <w:rsid w:val="00E12D5F"/>
    <w:rsid w:val="00E12FBE"/>
    <w:rsid w:val="00E134B1"/>
    <w:rsid w:val="00E13A8B"/>
    <w:rsid w:val="00E1460F"/>
    <w:rsid w:val="00E14B1B"/>
    <w:rsid w:val="00E21EE6"/>
    <w:rsid w:val="00E24B6B"/>
    <w:rsid w:val="00E2526F"/>
    <w:rsid w:val="00E255E1"/>
    <w:rsid w:val="00E32070"/>
    <w:rsid w:val="00E32393"/>
    <w:rsid w:val="00E32824"/>
    <w:rsid w:val="00E33C79"/>
    <w:rsid w:val="00E36BCE"/>
    <w:rsid w:val="00E37418"/>
    <w:rsid w:val="00E374A6"/>
    <w:rsid w:val="00E42995"/>
    <w:rsid w:val="00E42B39"/>
    <w:rsid w:val="00E47942"/>
    <w:rsid w:val="00E51E38"/>
    <w:rsid w:val="00E53497"/>
    <w:rsid w:val="00E55D3F"/>
    <w:rsid w:val="00E577CA"/>
    <w:rsid w:val="00E60822"/>
    <w:rsid w:val="00E613F3"/>
    <w:rsid w:val="00E6200C"/>
    <w:rsid w:val="00E631A6"/>
    <w:rsid w:val="00E63368"/>
    <w:rsid w:val="00E65046"/>
    <w:rsid w:val="00E6745B"/>
    <w:rsid w:val="00E67B8C"/>
    <w:rsid w:val="00E710C0"/>
    <w:rsid w:val="00E73212"/>
    <w:rsid w:val="00E82E72"/>
    <w:rsid w:val="00E8755F"/>
    <w:rsid w:val="00E94DC3"/>
    <w:rsid w:val="00E95A3D"/>
    <w:rsid w:val="00EA30E8"/>
    <w:rsid w:val="00EA3A05"/>
    <w:rsid w:val="00EA4D44"/>
    <w:rsid w:val="00EA5056"/>
    <w:rsid w:val="00EA78F5"/>
    <w:rsid w:val="00EB39B0"/>
    <w:rsid w:val="00EB3D8F"/>
    <w:rsid w:val="00EC4791"/>
    <w:rsid w:val="00EC7A59"/>
    <w:rsid w:val="00ED7069"/>
    <w:rsid w:val="00ED7FE1"/>
    <w:rsid w:val="00EE2B6C"/>
    <w:rsid w:val="00EE35D2"/>
    <w:rsid w:val="00EE3B2B"/>
    <w:rsid w:val="00EF0C4D"/>
    <w:rsid w:val="00EF1A18"/>
    <w:rsid w:val="00EF4440"/>
    <w:rsid w:val="00EF66A2"/>
    <w:rsid w:val="00EF741D"/>
    <w:rsid w:val="00F002C0"/>
    <w:rsid w:val="00F026C7"/>
    <w:rsid w:val="00F05BDA"/>
    <w:rsid w:val="00F076B3"/>
    <w:rsid w:val="00F10F63"/>
    <w:rsid w:val="00F11F96"/>
    <w:rsid w:val="00F12DB1"/>
    <w:rsid w:val="00F1317D"/>
    <w:rsid w:val="00F15A08"/>
    <w:rsid w:val="00F21857"/>
    <w:rsid w:val="00F22CEE"/>
    <w:rsid w:val="00F267C6"/>
    <w:rsid w:val="00F339D3"/>
    <w:rsid w:val="00F35849"/>
    <w:rsid w:val="00F35E3B"/>
    <w:rsid w:val="00F36021"/>
    <w:rsid w:val="00F36646"/>
    <w:rsid w:val="00F36B00"/>
    <w:rsid w:val="00F424FA"/>
    <w:rsid w:val="00F42AE5"/>
    <w:rsid w:val="00F43896"/>
    <w:rsid w:val="00F43D6F"/>
    <w:rsid w:val="00F44B53"/>
    <w:rsid w:val="00F45935"/>
    <w:rsid w:val="00F4721A"/>
    <w:rsid w:val="00F50774"/>
    <w:rsid w:val="00F50EA8"/>
    <w:rsid w:val="00F510E4"/>
    <w:rsid w:val="00F513FD"/>
    <w:rsid w:val="00F517DF"/>
    <w:rsid w:val="00F51B53"/>
    <w:rsid w:val="00F51CE9"/>
    <w:rsid w:val="00F51DDF"/>
    <w:rsid w:val="00F5363E"/>
    <w:rsid w:val="00F54061"/>
    <w:rsid w:val="00F56A8E"/>
    <w:rsid w:val="00F56DC8"/>
    <w:rsid w:val="00F573DB"/>
    <w:rsid w:val="00F5748A"/>
    <w:rsid w:val="00F57AA8"/>
    <w:rsid w:val="00F601E2"/>
    <w:rsid w:val="00F60C91"/>
    <w:rsid w:val="00F63765"/>
    <w:rsid w:val="00F63B52"/>
    <w:rsid w:val="00F6691E"/>
    <w:rsid w:val="00F669BE"/>
    <w:rsid w:val="00F66F3B"/>
    <w:rsid w:val="00F7174A"/>
    <w:rsid w:val="00F71FC2"/>
    <w:rsid w:val="00F76E69"/>
    <w:rsid w:val="00F76F0D"/>
    <w:rsid w:val="00F77341"/>
    <w:rsid w:val="00F80575"/>
    <w:rsid w:val="00F830EE"/>
    <w:rsid w:val="00F849E3"/>
    <w:rsid w:val="00F86B93"/>
    <w:rsid w:val="00F86E13"/>
    <w:rsid w:val="00F90A7D"/>
    <w:rsid w:val="00F90D77"/>
    <w:rsid w:val="00F927B2"/>
    <w:rsid w:val="00F93650"/>
    <w:rsid w:val="00F950EC"/>
    <w:rsid w:val="00F9514A"/>
    <w:rsid w:val="00F96CFE"/>
    <w:rsid w:val="00FA2A04"/>
    <w:rsid w:val="00FB3D38"/>
    <w:rsid w:val="00FB4F43"/>
    <w:rsid w:val="00FB5638"/>
    <w:rsid w:val="00FB7312"/>
    <w:rsid w:val="00FB7A95"/>
    <w:rsid w:val="00FB7C7F"/>
    <w:rsid w:val="00FC054F"/>
    <w:rsid w:val="00FC10E7"/>
    <w:rsid w:val="00FC5580"/>
    <w:rsid w:val="00FC67BE"/>
    <w:rsid w:val="00FD05A7"/>
    <w:rsid w:val="00FD55D0"/>
    <w:rsid w:val="00FD6C06"/>
    <w:rsid w:val="00FE541A"/>
    <w:rsid w:val="00FF1D39"/>
    <w:rsid w:val="00FF2695"/>
    <w:rsid w:val="00FF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AEA05"/>
  <w14:defaultImageDpi w14:val="330"/>
  <w15:docId w15:val="{7C5572E5-54D5-409F-9711-FEE007FF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27506C"/>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fr-CA"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66B8"/>
    <w:rPr>
      <w:color w:val="0000FF" w:themeColor="hyperlink"/>
      <w:u w:val="single"/>
    </w:rPr>
  </w:style>
  <w:style w:type="character" w:styleId="Lienhypertextesuivivisit">
    <w:name w:val="FollowedHyperlink"/>
    <w:basedOn w:val="Policepardfaut"/>
    <w:uiPriority w:val="99"/>
    <w:semiHidden/>
    <w:unhideWhenUsed/>
    <w:rsid w:val="002B2F11"/>
    <w:rPr>
      <w:color w:val="800080" w:themeColor="followedHyperlink"/>
      <w:u w:val="single"/>
    </w:rPr>
  </w:style>
  <w:style w:type="character" w:styleId="Marquedecommentaire">
    <w:name w:val="annotation reference"/>
    <w:basedOn w:val="Policepardfaut"/>
    <w:uiPriority w:val="99"/>
    <w:semiHidden/>
    <w:unhideWhenUsed/>
    <w:rsid w:val="0024639E"/>
    <w:rPr>
      <w:sz w:val="16"/>
      <w:szCs w:val="16"/>
    </w:rPr>
  </w:style>
  <w:style w:type="paragraph" w:styleId="Commentaire">
    <w:name w:val="annotation text"/>
    <w:basedOn w:val="Normal"/>
    <w:link w:val="CommentaireCar"/>
    <w:uiPriority w:val="99"/>
    <w:unhideWhenUsed/>
    <w:rsid w:val="0024639E"/>
    <w:rPr>
      <w:sz w:val="20"/>
      <w:szCs w:val="20"/>
    </w:rPr>
  </w:style>
  <w:style w:type="character" w:customStyle="1" w:styleId="CommentaireCar">
    <w:name w:val="Commentaire Car"/>
    <w:basedOn w:val="Policepardfaut"/>
    <w:link w:val="Commentaire"/>
    <w:uiPriority w:val="99"/>
    <w:rsid w:val="0024639E"/>
    <w:rPr>
      <w:sz w:val="20"/>
      <w:szCs w:val="20"/>
      <w:lang w:val="fr-FR"/>
    </w:rPr>
  </w:style>
  <w:style w:type="paragraph" w:styleId="Objetducommentaire">
    <w:name w:val="annotation subject"/>
    <w:basedOn w:val="Commentaire"/>
    <w:next w:val="Commentaire"/>
    <w:link w:val="ObjetducommentaireCar"/>
    <w:uiPriority w:val="99"/>
    <w:semiHidden/>
    <w:unhideWhenUsed/>
    <w:rsid w:val="0024639E"/>
    <w:rPr>
      <w:b/>
      <w:bCs/>
    </w:rPr>
  </w:style>
  <w:style w:type="character" w:customStyle="1" w:styleId="ObjetducommentaireCar">
    <w:name w:val="Objet du commentaire Car"/>
    <w:basedOn w:val="CommentaireCar"/>
    <w:link w:val="Objetducommentaire"/>
    <w:uiPriority w:val="99"/>
    <w:semiHidden/>
    <w:rsid w:val="0024639E"/>
    <w:rPr>
      <w:b/>
      <w:bCs/>
      <w:sz w:val="20"/>
      <w:szCs w:val="20"/>
      <w:lang w:val="fr-FR"/>
    </w:rPr>
  </w:style>
  <w:style w:type="paragraph" w:styleId="Textedebulles">
    <w:name w:val="Balloon Text"/>
    <w:basedOn w:val="Normal"/>
    <w:link w:val="TextedebullesCar"/>
    <w:uiPriority w:val="99"/>
    <w:semiHidden/>
    <w:unhideWhenUsed/>
    <w:rsid w:val="0024639E"/>
    <w:rPr>
      <w:rFonts w:ascii="Tahoma" w:hAnsi="Tahoma" w:cs="Tahoma"/>
      <w:sz w:val="16"/>
      <w:szCs w:val="16"/>
    </w:rPr>
  </w:style>
  <w:style w:type="character" w:customStyle="1" w:styleId="TextedebullesCar">
    <w:name w:val="Texte de bulles Car"/>
    <w:basedOn w:val="Policepardfaut"/>
    <w:link w:val="Textedebulles"/>
    <w:uiPriority w:val="99"/>
    <w:semiHidden/>
    <w:rsid w:val="0024639E"/>
    <w:rPr>
      <w:rFonts w:ascii="Tahoma" w:hAnsi="Tahoma" w:cs="Tahoma"/>
      <w:sz w:val="16"/>
      <w:szCs w:val="16"/>
      <w:lang w:val="fr-FR"/>
    </w:rPr>
  </w:style>
  <w:style w:type="paragraph" w:styleId="En-tte">
    <w:name w:val="header"/>
    <w:basedOn w:val="Normal"/>
    <w:link w:val="En-tteCar"/>
    <w:uiPriority w:val="99"/>
    <w:unhideWhenUsed/>
    <w:rsid w:val="004557EC"/>
    <w:pPr>
      <w:tabs>
        <w:tab w:val="center" w:pos="4320"/>
        <w:tab w:val="right" w:pos="8640"/>
      </w:tabs>
    </w:pPr>
  </w:style>
  <w:style w:type="character" w:customStyle="1" w:styleId="En-tteCar">
    <w:name w:val="En-tête Car"/>
    <w:basedOn w:val="Policepardfaut"/>
    <w:link w:val="En-tte"/>
    <w:uiPriority w:val="99"/>
    <w:rsid w:val="004557EC"/>
    <w:rPr>
      <w:lang w:val="fr-FR"/>
    </w:rPr>
  </w:style>
  <w:style w:type="paragraph" w:styleId="Pieddepage">
    <w:name w:val="footer"/>
    <w:basedOn w:val="Normal"/>
    <w:link w:val="PieddepageCar"/>
    <w:uiPriority w:val="99"/>
    <w:unhideWhenUsed/>
    <w:rsid w:val="004557EC"/>
    <w:pPr>
      <w:tabs>
        <w:tab w:val="center" w:pos="4320"/>
        <w:tab w:val="right" w:pos="8640"/>
      </w:tabs>
    </w:pPr>
  </w:style>
  <w:style w:type="character" w:customStyle="1" w:styleId="PieddepageCar">
    <w:name w:val="Pied de page Car"/>
    <w:basedOn w:val="Policepardfaut"/>
    <w:link w:val="Pieddepage"/>
    <w:uiPriority w:val="99"/>
    <w:rsid w:val="004557EC"/>
    <w:rPr>
      <w:lang w:val="fr-FR"/>
    </w:rPr>
  </w:style>
  <w:style w:type="paragraph" w:styleId="NormalWeb">
    <w:name w:val="Normal (Web)"/>
    <w:basedOn w:val="Normal"/>
    <w:uiPriority w:val="99"/>
    <w:unhideWhenUsed/>
    <w:rsid w:val="007E38B2"/>
    <w:pPr>
      <w:spacing w:before="100" w:beforeAutospacing="1" w:after="100" w:afterAutospacing="1"/>
    </w:pPr>
    <w:rPr>
      <w:rFonts w:ascii="Times New Roman" w:eastAsia="Times New Roman" w:hAnsi="Times New Roman" w:cs="Times New Roman"/>
      <w:lang w:val="fr-CA" w:eastAsia="fr-CA"/>
    </w:rPr>
  </w:style>
  <w:style w:type="character" w:styleId="lev">
    <w:name w:val="Strong"/>
    <w:basedOn w:val="Policepardfaut"/>
    <w:uiPriority w:val="22"/>
    <w:qFormat/>
    <w:rsid w:val="007E38B2"/>
    <w:rPr>
      <w:b/>
      <w:bCs/>
    </w:rPr>
  </w:style>
  <w:style w:type="paragraph" w:styleId="Paragraphedeliste">
    <w:name w:val="List Paragraph"/>
    <w:basedOn w:val="Normal"/>
    <w:uiPriority w:val="1"/>
    <w:qFormat/>
    <w:rsid w:val="002F32CE"/>
    <w:pPr>
      <w:ind w:left="720"/>
      <w:contextualSpacing/>
    </w:pPr>
  </w:style>
  <w:style w:type="character" w:customStyle="1" w:styleId="superscript">
    <w:name w:val="superscript"/>
    <w:basedOn w:val="Policepardfaut"/>
    <w:rsid w:val="009D0171"/>
  </w:style>
  <w:style w:type="character" w:customStyle="1" w:styleId="normaltextrun">
    <w:name w:val="normaltextrun"/>
    <w:basedOn w:val="Policepardfaut"/>
    <w:rsid w:val="009D0171"/>
  </w:style>
  <w:style w:type="character" w:customStyle="1" w:styleId="eop">
    <w:name w:val="eop"/>
    <w:basedOn w:val="Policepardfaut"/>
    <w:rsid w:val="009D0171"/>
  </w:style>
  <w:style w:type="character" w:customStyle="1" w:styleId="Titre1Car">
    <w:name w:val="Titre 1 Car"/>
    <w:basedOn w:val="Policepardfaut"/>
    <w:link w:val="Titre1"/>
    <w:uiPriority w:val="9"/>
    <w:rsid w:val="0027506C"/>
    <w:rPr>
      <w:rFonts w:asciiTheme="majorHAnsi" w:eastAsiaTheme="majorEastAsia" w:hAnsiTheme="majorHAnsi" w:cstheme="majorBidi"/>
      <w:color w:val="365F91" w:themeColor="accent1" w:themeShade="BF"/>
      <w:sz w:val="32"/>
      <w:szCs w:val="32"/>
      <w:lang w:val="fr-CA" w:eastAsia="en-US"/>
    </w:rPr>
  </w:style>
  <w:style w:type="character" w:styleId="Mentionnonrsolue">
    <w:name w:val="Unresolved Mention"/>
    <w:basedOn w:val="Policepardfaut"/>
    <w:uiPriority w:val="99"/>
    <w:semiHidden/>
    <w:unhideWhenUsed/>
    <w:rsid w:val="008F093C"/>
    <w:rPr>
      <w:color w:val="605E5C"/>
      <w:shd w:val="clear" w:color="auto" w:fill="E1DFDD"/>
    </w:rPr>
  </w:style>
  <w:style w:type="paragraph" w:styleId="Sansinterligne">
    <w:name w:val="No Spacing"/>
    <w:uiPriority w:val="1"/>
    <w:qFormat/>
    <w:rsid w:val="00177475"/>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235">
      <w:bodyDiv w:val="1"/>
      <w:marLeft w:val="0"/>
      <w:marRight w:val="0"/>
      <w:marTop w:val="0"/>
      <w:marBottom w:val="0"/>
      <w:divBdr>
        <w:top w:val="none" w:sz="0" w:space="0" w:color="auto"/>
        <w:left w:val="none" w:sz="0" w:space="0" w:color="auto"/>
        <w:bottom w:val="none" w:sz="0" w:space="0" w:color="auto"/>
        <w:right w:val="none" w:sz="0" w:space="0" w:color="auto"/>
      </w:divBdr>
    </w:div>
    <w:div w:id="965499988">
      <w:bodyDiv w:val="1"/>
      <w:marLeft w:val="0"/>
      <w:marRight w:val="0"/>
      <w:marTop w:val="0"/>
      <w:marBottom w:val="0"/>
      <w:divBdr>
        <w:top w:val="none" w:sz="0" w:space="0" w:color="auto"/>
        <w:left w:val="none" w:sz="0" w:space="0" w:color="auto"/>
        <w:bottom w:val="none" w:sz="0" w:space="0" w:color="auto"/>
        <w:right w:val="none" w:sz="0" w:space="0" w:color="auto"/>
      </w:divBdr>
    </w:div>
    <w:div w:id="1492872951">
      <w:bodyDiv w:val="1"/>
      <w:marLeft w:val="0"/>
      <w:marRight w:val="0"/>
      <w:marTop w:val="0"/>
      <w:marBottom w:val="0"/>
      <w:divBdr>
        <w:top w:val="none" w:sz="0" w:space="0" w:color="auto"/>
        <w:left w:val="none" w:sz="0" w:space="0" w:color="auto"/>
        <w:bottom w:val="none" w:sz="0" w:space="0" w:color="auto"/>
        <w:right w:val="none" w:sz="0" w:space="0" w:color="auto"/>
      </w:divBdr>
      <w:divsChild>
        <w:div w:id="668408764">
          <w:marLeft w:val="0"/>
          <w:marRight w:val="0"/>
          <w:marTop w:val="0"/>
          <w:marBottom w:val="0"/>
          <w:divBdr>
            <w:top w:val="none" w:sz="0" w:space="0" w:color="auto"/>
            <w:left w:val="none" w:sz="0" w:space="0" w:color="auto"/>
            <w:bottom w:val="none" w:sz="0" w:space="0" w:color="auto"/>
            <w:right w:val="none" w:sz="0" w:space="0" w:color="auto"/>
          </w:divBdr>
        </w:div>
      </w:divsChild>
    </w:div>
    <w:div w:id="1862012701">
      <w:bodyDiv w:val="1"/>
      <w:marLeft w:val="0"/>
      <w:marRight w:val="0"/>
      <w:marTop w:val="0"/>
      <w:marBottom w:val="0"/>
      <w:divBdr>
        <w:top w:val="none" w:sz="0" w:space="0" w:color="auto"/>
        <w:left w:val="none" w:sz="0" w:space="0" w:color="auto"/>
        <w:bottom w:val="none" w:sz="0" w:space="0" w:color="auto"/>
        <w:right w:val="none" w:sz="0" w:space="0" w:color="auto"/>
      </w:divBdr>
    </w:div>
    <w:div w:id="199637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tions.medias@legroupemaurice.com" TargetMode="External"/><Relationship Id="rId5" Type="http://schemas.openxmlformats.org/officeDocument/2006/relationships/webSettings" Target="webSettings.xml"/><Relationship Id="rId10" Type="http://schemas.openxmlformats.org/officeDocument/2006/relationships/hyperlink" Target="https://fondationlucmaurice.org/" TargetMode="External"/><Relationship Id="rId4" Type="http://schemas.openxmlformats.org/officeDocument/2006/relationships/settings" Target="settings.xml"/><Relationship Id="rId9" Type="http://schemas.openxmlformats.org/officeDocument/2006/relationships/hyperlink" Target="https://www.jesuislainededemain.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8A7B8-A0D1-4FE7-B879-B91538F6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841</Words>
  <Characters>4630</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GILM</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Groupe Maurice Gestion Immobiliere</dc:creator>
  <cp:lastModifiedBy>Marie-Ève Généreux</cp:lastModifiedBy>
  <cp:revision>3</cp:revision>
  <cp:lastPrinted>2018-04-20T14:25:00Z</cp:lastPrinted>
  <dcterms:created xsi:type="dcterms:W3CDTF">2022-09-02T15:08:00Z</dcterms:created>
  <dcterms:modified xsi:type="dcterms:W3CDTF">2022-09-02T15:10:00Z</dcterms:modified>
</cp:coreProperties>
</file>